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617BF" w14:textId="2C3DF323" w:rsidR="00E022BB" w:rsidRDefault="00313CA3" w:rsidP="35386277">
      <w:pPr>
        <w:pStyle w:val="NoSpacing"/>
        <w:jc w:val="center"/>
        <w:rPr>
          <w:rFonts w:ascii="Arial" w:hAnsi="Arial" w:cs="Arial"/>
          <w:sz w:val="36"/>
          <w:szCs w:val="36"/>
        </w:rPr>
      </w:pPr>
      <w:bookmarkStart w:id="0" w:name="_GoBack"/>
      <w:bookmarkEnd w:id="0"/>
      <w:r w:rsidRPr="00313CA3">
        <w:rPr>
          <w:rFonts w:ascii="Arial" w:hAnsi="Arial" w:cs="Arial"/>
          <w:sz w:val="36"/>
          <w:szCs w:val="36"/>
          <w:highlight w:val="yellow"/>
        </w:rPr>
        <w:t>[Template]</w:t>
      </w:r>
      <w:r>
        <w:rPr>
          <w:rFonts w:ascii="Arial" w:hAnsi="Arial" w:cs="Arial"/>
          <w:sz w:val="36"/>
          <w:szCs w:val="36"/>
        </w:rPr>
        <w:t xml:space="preserve"> W</w:t>
      </w:r>
      <w:r w:rsidR="008C365F">
        <w:rPr>
          <w:rFonts w:ascii="Arial" w:hAnsi="Arial" w:cs="Arial"/>
          <w:sz w:val="36"/>
          <w:szCs w:val="36"/>
        </w:rPr>
        <w:t xml:space="preserve">orking from </w:t>
      </w:r>
      <w:r>
        <w:rPr>
          <w:rFonts w:ascii="Arial" w:hAnsi="Arial" w:cs="Arial"/>
          <w:sz w:val="36"/>
          <w:szCs w:val="36"/>
        </w:rPr>
        <w:t>H</w:t>
      </w:r>
      <w:r w:rsidR="008C365F">
        <w:rPr>
          <w:rFonts w:ascii="Arial" w:hAnsi="Arial" w:cs="Arial"/>
          <w:sz w:val="36"/>
          <w:szCs w:val="36"/>
        </w:rPr>
        <w:t xml:space="preserve">ome </w:t>
      </w:r>
      <w:r>
        <w:rPr>
          <w:rFonts w:ascii="Arial" w:hAnsi="Arial" w:cs="Arial"/>
          <w:sz w:val="36"/>
          <w:szCs w:val="36"/>
        </w:rPr>
        <w:t>G</w:t>
      </w:r>
      <w:r w:rsidR="008C365F">
        <w:rPr>
          <w:rFonts w:ascii="Arial" w:hAnsi="Arial" w:cs="Arial"/>
          <w:sz w:val="36"/>
          <w:szCs w:val="36"/>
        </w:rPr>
        <w:t>uidance</w:t>
      </w:r>
    </w:p>
    <w:p w14:paraId="40C61A4F" w14:textId="16EEE384" w:rsidR="008C365F" w:rsidRPr="00C006FD" w:rsidRDefault="008C365F" w:rsidP="35386277">
      <w:pPr>
        <w:pStyle w:val="NoSpacing"/>
        <w:jc w:val="center"/>
        <w:rPr>
          <w:rFonts w:ascii="Arial" w:hAnsi="Arial" w:cs="Arial"/>
          <w:b/>
          <w:bCs/>
          <w:sz w:val="28"/>
          <w:szCs w:val="28"/>
          <w:u w:val="single"/>
        </w:rPr>
      </w:pPr>
      <w:r>
        <w:rPr>
          <w:rFonts w:ascii="Arial" w:hAnsi="Arial" w:cs="Arial"/>
          <w:sz w:val="36"/>
          <w:szCs w:val="36"/>
        </w:rPr>
        <w:t xml:space="preserve">(Updated March 2020 – Applicable to all staff working at home during temporary period of </w:t>
      </w:r>
      <w:r w:rsidR="002843B4">
        <w:rPr>
          <w:rFonts w:ascii="Arial" w:hAnsi="Arial" w:cs="Arial"/>
          <w:sz w:val="36"/>
          <w:szCs w:val="36"/>
        </w:rPr>
        <w:t>CV-19</w:t>
      </w:r>
      <w:r>
        <w:rPr>
          <w:rFonts w:ascii="Arial" w:hAnsi="Arial" w:cs="Arial"/>
          <w:sz w:val="36"/>
          <w:szCs w:val="36"/>
        </w:rPr>
        <w:t>)</w:t>
      </w:r>
    </w:p>
    <w:p w14:paraId="619F646C" w14:textId="71960DF5" w:rsidR="35386277" w:rsidRDefault="35386277" w:rsidP="35386277">
      <w:pPr>
        <w:rPr>
          <w:rFonts w:ascii="Arial" w:hAnsi="Arial" w:cs="Arial"/>
          <w:b/>
          <w:bCs/>
          <w:sz w:val="28"/>
          <w:szCs w:val="28"/>
          <w:u w:val="single"/>
        </w:rPr>
      </w:pPr>
    </w:p>
    <w:p w14:paraId="71C5AF1E" w14:textId="30AF37C5" w:rsidR="008C365F" w:rsidRDefault="00557E74" w:rsidP="00326625">
      <w:pPr>
        <w:rPr>
          <w:rFonts w:ascii="Arial" w:hAnsi="Arial" w:cs="Arial"/>
          <w:bCs/>
        </w:rPr>
      </w:pPr>
      <w:r>
        <w:rPr>
          <w:rFonts w:ascii="Arial" w:hAnsi="Arial" w:cs="Arial"/>
          <w:bCs/>
        </w:rPr>
        <w:t xml:space="preserve">We recognise that </w:t>
      </w:r>
      <w:r w:rsidR="00B964EA">
        <w:rPr>
          <w:rFonts w:ascii="Arial" w:hAnsi="Arial" w:cs="Arial"/>
          <w:bCs/>
        </w:rPr>
        <w:t>we are in a rather unusual situation where we have asked you all to work from home. For some this may be normal and something you do regularly</w:t>
      </w:r>
      <w:r w:rsidR="001E6093">
        <w:rPr>
          <w:rFonts w:ascii="Arial" w:hAnsi="Arial" w:cs="Arial"/>
          <w:bCs/>
        </w:rPr>
        <w:t>,</w:t>
      </w:r>
      <w:r w:rsidR="00B964EA">
        <w:rPr>
          <w:rFonts w:ascii="Arial" w:hAnsi="Arial" w:cs="Arial"/>
          <w:bCs/>
        </w:rPr>
        <w:t xml:space="preserve"> but for others this is something new. This guidance sets out what you should expect from us and what we expect from you during this temporary period. </w:t>
      </w:r>
    </w:p>
    <w:p w14:paraId="4163E126" w14:textId="3CB3CD2B" w:rsidR="00B964EA" w:rsidRPr="001E6093" w:rsidRDefault="00313CA3" w:rsidP="00326625">
      <w:pPr>
        <w:rPr>
          <w:rFonts w:ascii="Arial" w:hAnsi="Arial" w:cs="Arial"/>
          <w:b/>
          <w:sz w:val="24"/>
          <w:szCs w:val="24"/>
        </w:rPr>
      </w:pPr>
      <w:r w:rsidRPr="002B3895">
        <w:rPr>
          <w:rFonts w:ascii="Arial" w:hAnsi="Arial" w:cs="Arial"/>
          <w:b/>
          <w:sz w:val="24"/>
          <w:szCs w:val="24"/>
          <w:highlight w:val="yellow"/>
        </w:rPr>
        <w:t>[Employer’s]</w:t>
      </w:r>
      <w:r w:rsidR="00B964EA" w:rsidRPr="001E6093">
        <w:rPr>
          <w:rFonts w:ascii="Arial" w:hAnsi="Arial" w:cs="Arial"/>
          <w:b/>
          <w:sz w:val="24"/>
          <w:szCs w:val="24"/>
        </w:rPr>
        <w:t xml:space="preserve"> responsibilities</w:t>
      </w:r>
    </w:p>
    <w:p w14:paraId="506F652B" w14:textId="319109C3" w:rsidR="00B964EA" w:rsidRPr="001E6093" w:rsidRDefault="006F6EC0" w:rsidP="00326625">
      <w:pPr>
        <w:rPr>
          <w:rFonts w:ascii="Arial" w:hAnsi="Arial" w:cs="Arial"/>
          <w:b/>
        </w:rPr>
      </w:pPr>
      <w:r w:rsidRPr="001E6093">
        <w:rPr>
          <w:rFonts w:ascii="Arial" w:hAnsi="Arial" w:cs="Arial"/>
          <w:b/>
        </w:rPr>
        <w:t>Health and Safety</w:t>
      </w:r>
    </w:p>
    <w:p w14:paraId="243051E9" w14:textId="709BC49F" w:rsidR="006F6EC0" w:rsidRDefault="006F6EC0" w:rsidP="00326625">
      <w:pPr>
        <w:rPr>
          <w:rFonts w:ascii="Arial" w:hAnsi="Arial" w:cs="Arial"/>
          <w:bCs/>
        </w:rPr>
      </w:pPr>
      <w:r>
        <w:rPr>
          <w:rFonts w:ascii="Arial" w:hAnsi="Arial" w:cs="Arial"/>
          <w:bCs/>
        </w:rPr>
        <w:t xml:space="preserve">The </w:t>
      </w:r>
      <w:r w:rsidR="002B3895" w:rsidRPr="002B3895">
        <w:rPr>
          <w:rFonts w:ascii="Arial" w:hAnsi="Arial" w:cs="Arial"/>
          <w:bCs/>
          <w:highlight w:val="yellow"/>
        </w:rPr>
        <w:t>[employer]</w:t>
      </w:r>
      <w:r>
        <w:rPr>
          <w:rFonts w:ascii="Arial" w:hAnsi="Arial" w:cs="Arial"/>
          <w:bCs/>
        </w:rPr>
        <w:t xml:space="preserve"> is responsible for the health and safety of all employees regardless of work location. To ensure you are working safely during this temporary </w:t>
      </w:r>
      <w:r w:rsidR="00985BB5">
        <w:rPr>
          <w:rFonts w:ascii="Arial" w:hAnsi="Arial" w:cs="Arial"/>
          <w:bCs/>
        </w:rPr>
        <w:t xml:space="preserve">period of home working, we would ask that you complete a home risk assessment to ensure we are providing all equipment that is reasonably practical </w:t>
      </w:r>
      <w:proofErr w:type="gramStart"/>
      <w:r w:rsidR="00985BB5">
        <w:rPr>
          <w:rFonts w:ascii="Arial" w:hAnsi="Arial" w:cs="Arial"/>
          <w:bCs/>
        </w:rPr>
        <w:t>at this point in time</w:t>
      </w:r>
      <w:proofErr w:type="gramEnd"/>
      <w:r w:rsidR="00985BB5">
        <w:rPr>
          <w:rFonts w:ascii="Arial" w:hAnsi="Arial" w:cs="Arial"/>
          <w:bCs/>
        </w:rPr>
        <w:t xml:space="preserve">. </w:t>
      </w:r>
    </w:p>
    <w:p w14:paraId="42149ECA" w14:textId="2920F6D0" w:rsidR="00037D9A" w:rsidRPr="00433DF5" w:rsidRDefault="00037D9A" w:rsidP="00326625">
      <w:pPr>
        <w:rPr>
          <w:rFonts w:ascii="Arial" w:hAnsi="Arial" w:cs="Arial"/>
          <w:b/>
          <w:sz w:val="24"/>
          <w:szCs w:val="24"/>
        </w:rPr>
      </w:pPr>
      <w:r w:rsidRPr="00433DF5">
        <w:rPr>
          <w:rFonts w:ascii="Arial" w:hAnsi="Arial" w:cs="Arial"/>
          <w:b/>
          <w:sz w:val="24"/>
          <w:szCs w:val="24"/>
        </w:rPr>
        <w:t>Equipment</w:t>
      </w:r>
    </w:p>
    <w:p w14:paraId="70A952B1" w14:textId="76FD416A" w:rsidR="00037D9A" w:rsidRPr="007D4928" w:rsidRDefault="00037D9A" w:rsidP="00326625">
      <w:pPr>
        <w:rPr>
          <w:rFonts w:ascii="Arial" w:hAnsi="Arial" w:cs="Arial"/>
          <w:bCs/>
          <w:i/>
          <w:iCs/>
        </w:rPr>
      </w:pPr>
      <w:r>
        <w:rPr>
          <w:rFonts w:ascii="Arial" w:hAnsi="Arial" w:cs="Arial"/>
          <w:bCs/>
        </w:rPr>
        <w:t xml:space="preserve">The </w:t>
      </w:r>
      <w:r w:rsidR="002B3895" w:rsidRPr="002B3895">
        <w:rPr>
          <w:rFonts w:ascii="Arial" w:hAnsi="Arial" w:cs="Arial"/>
          <w:bCs/>
          <w:highlight w:val="yellow"/>
        </w:rPr>
        <w:t>[employer]</w:t>
      </w:r>
      <w:r>
        <w:rPr>
          <w:rFonts w:ascii="Arial" w:hAnsi="Arial" w:cs="Arial"/>
          <w:bCs/>
        </w:rPr>
        <w:t xml:space="preserve"> will provide homeworkers</w:t>
      </w:r>
      <w:r w:rsidR="00B80F75">
        <w:rPr>
          <w:rFonts w:ascii="Arial" w:hAnsi="Arial" w:cs="Arial"/>
          <w:bCs/>
        </w:rPr>
        <w:t xml:space="preserve"> with</w:t>
      </w:r>
      <w:r>
        <w:rPr>
          <w:rFonts w:ascii="Arial" w:hAnsi="Arial" w:cs="Arial"/>
          <w:bCs/>
        </w:rPr>
        <w:t xml:space="preserve"> equipment which is necessary in order to do their job. We will also provide any equipment to ensure employees’ health and safety requirements are met. </w:t>
      </w:r>
      <w:r w:rsidR="006E58F5">
        <w:rPr>
          <w:rFonts w:ascii="Arial" w:hAnsi="Arial" w:cs="Arial"/>
          <w:bCs/>
        </w:rPr>
        <w:t>Should you need additional equipment</w:t>
      </w:r>
      <w:r w:rsidR="0093506E">
        <w:rPr>
          <w:rFonts w:ascii="Arial" w:hAnsi="Arial" w:cs="Arial"/>
          <w:bCs/>
        </w:rPr>
        <w:t xml:space="preserve">, please request this through your line manager. </w:t>
      </w:r>
    </w:p>
    <w:p w14:paraId="135A2C00" w14:textId="045E1035" w:rsidR="00D6625E" w:rsidRPr="00433DF5" w:rsidRDefault="003100D2" w:rsidP="00326625">
      <w:pPr>
        <w:rPr>
          <w:rFonts w:ascii="Arial" w:hAnsi="Arial" w:cs="Arial"/>
          <w:b/>
          <w:sz w:val="24"/>
          <w:szCs w:val="24"/>
        </w:rPr>
      </w:pPr>
      <w:r w:rsidRPr="00433DF5">
        <w:rPr>
          <w:rFonts w:ascii="Arial" w:hAnsi="Arial" w:cs="Arial"/>
          <w:b/>
          <w:sz w:val="24"/>
          <w:szCs w:val="24"/>
        </w:rPr>
        <w:t>Insurance</w:t>
      </w:r>
    </w:p>
    <w:p w14:paraId="27A08225" w14:textId="5DE5177B" w:rsidR="003100D2" w:rsidRPr="007D4928" w:rsidRDefault="003100D2" w:rsidP="00326625">
      <w:pPr>
        <w:rPr>
          <w:rFonts w:ascii="Arial" w:hAnsi="Arial" w:cs="Arial"/>
          <w:b/>
          <w:i/>
          <w:iCs/>
        </w:rPr>
      </w:pPr>
      <w:r>
        <w:rPr>
          <w:rFonts w:ascii="Arial" w:hAnsi="Arial" w:cs="Arial"/>
          <w:bCs/>
        </w:rPr>
        <w:t xml:space="preserve">Any equipment provided by the </w:t>
      </w:r>
      <w:r w:rsidR="002B3895" w:rsidRPr="002B3895">
        <w:rPr>
          <w:rFonts w:ascii="Arial" w:hAnsi="Arial" w:cs="Arial"/>
          <w:bCs/>
          <w:highlight w:val="yellow"/>
        </w:rPr>
        <w:t>[employer]</w:t>
      </w:r>
      <w:r>
        <w:rPr>
          <w:rFonts w:ascii="Arial" w:hAnsi="Arial" w:cs="Arial"/>
          <w:bCs/>
        </w:rPr>
        <w:t xml:space="preserve"> will be covered under </w:t>
      </w:r>
      <w:r w:rsidR="002B3895">
        <w:rPr>
          <w:rFonts w:ascii="Arial" w:hAnsi="Arial" w:cs="Arial"/>
          <w:bCs/>
        </w:rPr>
        <w:t xml:space="preserve">organisation’s </w:t>
      </w:r>
      <w:r>
        <w:rPr>
          <w:rFonts w:ascii="Arial" w:hAnsi="Arial" w:cs="Arial"/>
          <w:bCs/>
        </w:rPr>
        <w:t>insurance policy</w:t>
      </w:r>
      <w:r w:rsidR="00FE14B6">
        <w:rPr>
          <w:rFonts w:ascii="Arial" w:hAnsi="Arial" w:cs="Arial"/>
          <w:bCs/>
        </w:rPr>
        <w:t>.</w:t>
      </w:r>
      <w:r w:rsidRPr="007D4928">
        <w:rPr>
          <w:rFonts w:ascii="Arial" w:hAnsi="Arial" w:cs="Arial"/>
          <w:b/>
          <w:i/>
          <w:iCs/>
        </w:rPr>
        <w:t xml:space="preserve"> </w:t>
      </w:r>
    </w:p>
    <w:p w14:paraId="38AD5783" w14:textId="65A93A76" w:rsidR="003100D2" w:rsidRDefault="003100D2" w:rsidP="00326625">
      <w:pPr>
        <w:rPr>
          <w:rFonts w:ascii="Arial" w:hAnsi="Arial" w:cs="Arial"/>
          <w:bCs/>
        </w:rPr>
      </w:pPr>
      <w:r>
        <w:rPr>
          <w:rFonts w:ascii="Arial" w:hAnsi="Arial" w:cs="Arial"/>
          <w:bCs/>
        </w:rPr>
        <w:t>Please check your home insurance policy to ensure that it is not affected by working from home. Most home insurance covers admin and clerical work from home as standard</w:t>
      </w:r>
      <w:r w:rsidR="00433DF5">
        <w:rPr>
          <w:rFonts w:ascii="Arial" w:hAnsi="Arial" w:cs="Arial"/>
          <w:bCs/>
        </w:rPr>
        <w:t>,</w:t>
      </w:r>
      <w:r>
        <w:rPr>
          <w:rFonts w:ascii="Arial" w:hAnsi="Arial" w:cs="Arial"/>
          <w:bCs/>
        </w:rPr>
        <w:t xml:space="preserve"> but it is worth checking</w:t>
      </w:r>
      <w:r w:rsidR="00FE14B6">
        <w:rPr>
          <w:rFonts w:ascii="Arial" w:hAnsi="Arial" w:cs="Arial"/>
          <w:bCs/>
        </w:rPr>
        <w:t xml:space="preserve">. We do understand that not all of you will own your own home and are renting so understand that you may not have cover. </w:t>
      </w:r>
    </w:p>
    <w:p w14:paraId="25CD12E8" w14:textId="0838ECF3" w:rsidR="003100D2" w:rsidRPr="00433DF5" w:rsidRDefault="007F367B" w:rsidP="00326625">
      <w:pPr>
        <w:rPr>
          <w:rFonts w:ascii="Arial" w:hAnsi="Arial" w:cs="Arial"/>
          <w:b/>
          <w:sz w:val="24"/>
          <w:szCs w:val="24"/>
        </w:rPr>
      </w:pPr>
      <w:r w:rsidRPr="00433DF5">
        <w:rPr>
          <w:rFonts w:ascii="Arial" w:hAnsi="Arial" w:cs="Arial"/>
          <w:b/>
          <w:sz w:val="24"/>
          <w:szCs w:val="24"/>
        </w:rPr>
        <w:t>Line Manager Responsibility</w:t>
      </w:r>
    </w:p>
    <w:p w14:paraId="0AE6D111" w14:textId="311892BA" w:rsidR="007F367B" w:rsidRPr="00433DF5" w:rsidRDefault="007F367B" w:rsidP="00326625">
      <w:pPr>
        <w:rPr>
          <w:rFonts w:ascii="Arial" w:hAnsi="Arial" w:cs="Arial"/>
          <w:b/>
        </w:rPr>
      </w:pPr>
      <w:r w:rsidRPr="00433DF5">
        <w:rPr>
          <w:rFonts w:ascii="Arial" w:hAnsi="Arial" w:cs="Arial"/>
          <w:b/>
        </w:rPr>
        <w:t>Health and Safety</w:t>
      </w:r>
    </w:p>
    <w:p w14:paraId="16C1BA45" w14:textId="38C2B163" w:rsidR="007F367B" w:rsidRDefault="007F367B" w:rsidP="00326625">
      <w:pPr>
        <w:rPr>
          <w:rFonts w:ascii="Arial" w:hAnsi="Arial" w:cs="Arial"/>
          <w:bCs/>
        </w:rPr>
      </w:pPr>
      <w:r>
        <w:rPr>
          <w:rFonts w:ascii="Arial" w:hAnsi="Arial" w:cs="Arial"/>
          <w:bCs/>
        </w:rPr>
        <w:t>As a li</w:t>
      </w:r>
      <w:r w:rsidR="003144D8">
        <w:rPr>
          <w:rFonts w:ascii="Arial" w:hAnsi="Arial" w:cs="Arial"/>
          <w:bCs/>
        </w:rPr>
        <w:t>ne</w:t>
      </w:r>
      <w:r>
        <w:rPr>
          <w:rFonts w:ascii="Arial" w:hAnsi="Arial" w:cs="Arial"/>
          <w:bCs/>
        </w:rPr>
        <w:t xml:space="preserve"> manager you are responsible for the wellbeing of your team and you are responsible for regularly checking in with your team who are working from home. This can be just a quick call, text or email, just to ensure that the employee is okay and has no issues. We need to make sure that we all feel connected </w:t>
      </w:r>
      <w:r w:rsidR="00C44734">
        <w:rPr>
          <w:rFonts w:ascii="Arial" w:hAnsi="Arial" w:cs="Arial"/>
          <w:bCs/>
        </w:rPr>
        <w:t xml:space="preserve">so please set up regular audio and video calls. </w:t>
      </w:r>
    </w:p>
    <w:p w14:paraId="7CAC3DD4" w14:textId="2EA26147" w:rsidR="00C44734" w:rsidRPr="00F43290" w:rsidRDefault="00C44734" w:rsidP="00326625">
      <w:pPr>
        <w:rPr>
          <w:rFonts w:ascii="Arial" w:hAnsi="Arial" w:cs="Arial"/>
          <w:b/>
        </w:rPr>
      </w:pPr>
      <w:r w:rsidRPr="00F43290">
        <w:rPr>
          <w:rFonts w:ascii="Arial" w:hAnsi="Arial" w:cs="Arial"/>
          <w:b/>
        </w:rPr>
        <w:t>Reported Absences</w:t>
      </w:r>
    </w:p>
    <w:p w14:paraId="73A5DF35" w14:textId="0BDBED77" w:rsidR="00EA3A38" w:rsidRDefault="00EA3A38" w:rsidP="00EA3A38">
      <w:pPr>
        <w:rPr>
          <w:rFonts w:ascii="Arial" w:hAnsi="Arial" w:cs="Arial"/>
          <w:bCs/>
        </w:rPr>
      </w:pPr>
      <w:r>
        <w:rPr>
          <w:rFonts w:ascii="Arial" w:hAnsi="Arial" w:cs="Arial"/>
          <w:bCs/>
        </w:rPr>
        <w:t xml:space="preserve">If a team member calls you to tell you they are ill, you must log the absence </w:t>
      </w:r>
      <w:r w:rsidR="002B3895">
        <w:rPr>
          <w:rFonts w:ascii="Arial" w:hAnsi="Arial" w:cs="Arial"/>
          <w:bCs/>
        </w:rPr>
        <w:t>in the normal manner a</w:t>
      </w:r>
      <w:r>
        <w:rPr>
          <w:rFonts w:ascii="Arial" w:hAnsi="Arial" w:cs="Arial"/>
          <w:bCs/>
        </w:rPr>
        <w:t xml:space="preserve">s you normally would for an employee who works in </w:t>
      </w:r>
      <w:r w:rsidR="002B3895">
        <w:rPr>
          <w:rFonts w:ascii="Arial" w:hAnsi="Arial" w:cs="Arial"/>
          <w:bCs/>
        </w:rPr>
        <w:t xml:space="preserve">the </w:t>
      </w:r>
      <w:r>
        <w:rPr>
          <w:rFonts w:ascii="Arial" w:hAnsi="Arial" w:cs="Arial"/>
          <w:bCs/>
        </w:rPr>
        <w:t xml:space="preserve">office. </w:t>
      </w:r>
    </w:p>
    <w:p w14:paraId="4114E5CB" w14:textId="67D021A6" w:rsidR="003C2930" w:rsidRDefault="00EA3A38" w:rsidP="002B3895">
      <w:pPr>
        <w:rPr>
          <w:rFonts w:ascii="Arial" w:hAnsi="Arial" w:cs="Arial"/>
          <w:bCs/>
        </w:rPr>
      </w:pPr>
      <w:r>
        <w:rPr>
          <w:rFonts w:ascii="Arial" w:hAnsi="Arial" w:cs="Arial"/>
          <w:bCs/>
        </w:rPr>
        <w:t>Should you be required to look after a family member who is unwell, as part of the holiday and other leave policy</w:t>
      </w:r>
      <w:r w:rsidR="002B3895">
        <w:rPr>
          <w:rFonts w:ascii="Arial" w:hAnsi="Arial" w:cs="Arial"/>
          <w:bCs/>
        </w:rPr>
        <w:t xml:space="preserve"> </w:t>
      </w:r>
      <w:r w:rsidR="002B3895" w:rsidRPr="002B3895">
        <w:rPr>
          <w:rFonts w:ascii="Arial" w:hAnsi="Arial" w:cs="Arial"/>
          <w:bCs/>
          <w:highlight w:val="yellow"/>
        </w:rPr>
        <w:t>[enter own policy here.]</w:t>
      </w:r>
    </w:p>
    <w:p w14:paraId="59480A1B" w14:textId="412199C5" w:rsidR="007075F1" w:rsidRPr="000366FB" w:rsidRDefault="007C6603" w:rsidP="00326625">
      <w:pPr>
        <w:rPr>
          <w:rFonts w:ascii="Arial" w:hAnsi="Arial" w:cs="Arial"/>
          <w:b/>
        </w:rPr>
      </w:pPr>
      <w:r w:rsidRPr="000366FB">
        <w:rPr>
          <w:rFonts w:ascii="Arial" w:hAnsi="Arial" w:cs="Arial"/>
          <w:b/>
        </w:rPr>
        <w:t>Risk Assessments</w:t>
      </w:r>
    </w:p>
    <w:p w14:paraId="0917BE0A" w14:textId="36A7CFDF" w:rsidR="007C6603" w:rsidRDefault="007C6603" w:rsidP="00326625">
      <w:pPr>
        <w:rPr>
          <w:rFonts w:ascii="Arial" w:hAnsi="Arial" w:cs="Arial"/>
          <w:bCs/>
        </w:rPr>
      </w:pPr>
      <w:r>
        <w:rPr>
          <w:rFonts w:ascii="Arial" w:hAnsi="Arial" w:cs="Arial"/>
          <w:bCs/>
        </w:rPr>
        <w:lastRenderedPageBreak/>
        <w:t>As a line manager you need to ensure you</w:t>
      </w:r>
      <w:r w:rsidR="00B80F75">
        <w:rPr>
          <w:rFonts w:ascii="Arial" w:hAnsi="Arial" w:cs="Arial"/>
          <w:bCs/>
        </w:rPr>
        <w:t>r</w:t>
      </w:r>
      <w:r>
        <w:rPr>
          <w:rFonts w:ascii="Arial" w:hAnsi="Arial" w:cs="Arial"/>
          <w:bCs/>
        </w:rPr>
        <w:t xml:space="preserve"> team have completed the home risk assessment and requested any equipment required. </w:t>
      </w:r>
    </w:p>
    <w:p w14:paraId="6011974A" w14:textId="438BE744" w:rsidR="007C6603" w:rsidRPr="00BA7D33" w:rsidRDefault="005119AE" w:rsidP="00326625">
      <w:pPr>
        <w:rPr>
          <w:rFonts w:ascii="Arial" w:hAnsi="Arial" w:cs="Arial"/>
          <w:b/>
        </w:rPr>
      </w:pPr>
      <w:r w:rsidRPr="00BA7D33">
        <w:rPr>
          <w:rFonts w:ascii="Arial" w:hAnsi="Arial" w:cs="Arial"/>
          <w:b/>
        </w:rPr>
        <w:t>Employee Responsibility</w:t>
      </w:r>
    </w:p>
    <w:p w14:paraId="6933FF6E" w14:textId="6AD6555F" w:rsidR="005119AE" w:rsidRPr="00BA7D33" w:rsidRDefault="005119AE" w:rsidP="00326625">
      <w:pPr>
        <w:rPr>
          <w:rFonts w:ascii="Arial" w:hAnsi="Arial" w:cs="Arial"/>
          <w:b/>
        </w:rPr>
      </w:pPr>
      <w:r w:rsidRPr="00BA7D33">
        <w:rPr>
          <w:rFonts w:ascii="Arial" w:hAnsi="Arial" w:cs="Arial"/>
          <w:b/>
        </w:rPr>
        <w:t>Health and Safety</w:t>
      </w:r>
    </w:p>
    <w:p w14:paraId="3B960596" w14:textId="312B8935" w:rsidR="005119AE" w:rsidRDefault="005119AE" w:rsidP="00326625">
      <w:pPr>
        <w:rPr>
          <w:rFonts w:ascii="Arial" w:hAnsi="Arial" w:cs="Arial"/>
          <w:bCs/>
        </w:rPr>
      </w:pPr>
      <w:r>
        <w:rPr>
          <w:rFonts w:ascii="Arial" w:hAnsi="Arial" w:cs="Arial"/>
          <w:bCs/>
        </w:rPr>
        <w:t xml:space="preserve">All employees who work from home have the same duties under the Health and Safety at Work Act as all other employees and must take reasonable care of their self and anyone else who might be affected such as any family members who might be at home. </w:t>
      </w:r>
    </w:p>
    <w:p w14:paraId="6E3B8F7E" w14:textId="559E54CD" w:rsidR="008723EB" w:rsidRDefault="008723EB" w:rsidP="00326625">
      <w:pPr>
        <w:rPr>
          <w:rFonts w:ascii="Arial" w:hAnsi="Arial" w:cs="Arial"/>
          <w:bCs/>
        </w:rPr>
      </w:pPr>
      <w:r>
        <w:rPr>
          <w:rFonts w:ascii="Arial" w:hAnsi="Arial" w:cs="Arial"/>
          <w:bCs/>
        </w:rPr>
        <w:t>If you have a health and safety issue</w:t>
      </w:r>
      <w:r w:rsidR="0082155B">
        <w:rPr>
          <w:rFonts w:ascii="Arial" w:hAnsi="Arial" w:cs="Arial"/>
          <w:bCs/>
        </w:rPr>
        <w:t>,</w:t>
      </w:r>
      <w:r>
        <w:rPr>
          <w:rFonts w:ascii="Arial" w:hAnsi="Arial" w:cs="Arial"/>
          <w:bCs/>
        </w:rPr>
        <w:t xml:space="preserve"> please contact</w:t>
      </w:r>
      <w:r w:rsidR="002B3895">
        <w:rPr>
          <w:rFonts w:ascii="Arial" w:hAnsi="Arial" w:cs="Arial"/>
          <w:bCs/>
        </w:rPr>
        <w:t xml:space="preserve"> your line manager.</w:t>
      </w:r>
    </w:p>
    <w:p w14:paraId="1FEC48D8" w14:textId="0CFD4D29" w:rsidR="00753794" w:rsidRDefault="00753794" w:rsidP="00326625">
      <w:pPr>
        <w:rPr>
          <w:rFonts w:ascii="Arial" w:hAnsi="Arial" w:cs="Arial"/>
          <w:bCs/>
        </w:rPr>
      </w:pPr>
      <w:r>
        <w:rPr>
          <w:rFonts w:ascii="Arial" w:hAnsi="Arial" w:cs="Arial"/>
          <w:bCs/>
        </w:rPr>
        <w:t xml:space="preserve">Please complete a new risk assessment if there is a change to home working location or set up so a new risk assessment can be issued and completed. </w:t>
      </w:r>
    </w:p>
    <w:p w14:paraId="6C85C35B" w14:textId="46891C28" w:rsidR="00380514" w:rsidRDefault="00380514" w:rsidP="00326625">
      <w:pPr>
        <w:rPr>
          <w:rFonts w:ascii="Arial" w:hAnsi="Arial" w:cs="Arial"/>
          <w:bCs/>
        </w:rPr>
      </w:pPr>
      <w:r>
        <w:rPr>
          <w:rFonts w:ascii="Arial" w:hAnsi="Arial" w:cs="Arial"/>
          <w:bCs/>
        </w:rPr>
        <w:t xml:space="preserve">You are required to </w:t>
      </w:r>
      <w:proofErr w:type="gramStart"/>
      <w:r>
        <w:rPr>
          <w:rFonts w:ascii="Arial" w:hAnsi="Arial" w:cs="Arial"/>
          <w:bCs/>
        </w:rPr>
        <w:t>make arrangements</w:t>
      </w:r>
      <w:proofErr w:type="gramEnd"/>
      <w:r>
        <w:rPr>
          <w:rFonts w:ascii="Arial" w:hAnsi="Arial" w:cs="Arial"/>
          <w:bCs/>
        </w:rPr>
        <w:t xml:space="preserve"> to ensure </w:t>
      </w:r>
      <w:r w:rsidR="00C0615F">
        <w:rPr>
          <w:rFonts w:ascii="Arial" w:hAnsi="Arial" w:cs="Arial"/>
          <w:bCs/>
        </w:rPr>
        <w:t>you</w:t>
      </w:r>
      <w:r>
        <w:rPr>
          <w:rFonts w:ascii="Arial" w:hAnsi="Arial" w:cs="Arial"/>
          <w:bCs/>
        </w:rPr>
        <w:t xml:space="preserve"> are safe at all times. An important aspect of safety for home workers, who are leaving and returning to their home, is to ensure that they let other people know whom they are meeting, when and where. </w:t>
      </w:r>
    </w:p>
    <w:p w14:paraId="43F843D4" w14:textId="65C6DD81" w:rsidR="008F0552" w:rsidRPr="006C0C3C" w:rsidRDefault="008F0552" w:rsidP="00326625">
      <w:pPr>
        <w:rPr>
          <w:rFonts w:ascii="Arial" w:hAnsi="Arial" w:cs="Arial"/>
          <w:b/>
        </w:rPr>
      </w:pPr>
      <w:r w:rsidRPr="006C0C3C">
        <w:rPr>
          <w:rFonts w:ascii="Arial" w:hAnsi="Arial" w:cs="Arial"/>
          <w:b/>
        </w:rPr>
        <w:t>Data Storage and Disposal</w:t>
      </w:r>
    </w:p>
    <w:p w14:paraId="192C8651" w14:textId="1E0743AA" w:rsidR="008F0552" w:rsidRDefault="008F0552" w:rsidP="00326625">
      <w:pPr>
        <w:rPr>
          <w:rFonts w:ascii="Arial" w:hAnsi="Arial" w:cs="Arial"/>
          <w:bCs/>
        </w:rPr>
      </w:pPr>
      <w:r>
        <w:rPr>
          <w:rFonts w:ascii="Arial" w:hAnsi="Arial" w:cs="Arial"/>
          <w:bCs/>
        </w:rPr>
        <w:t>You should comply with GDPR regulations when handling information concerning the organisation’s employees and members.</w:t>
      </w:r>
    </w:p>
    <w:p w14:paraId="17BB8210" w14:textId="196F40D2" w:rsidR="008F0552" w:rsidRDefault="006178F5" w:rsidP="00326625">
      <w:pPr>
        <w:rPr>
          <w:rFonts w:ascii="Arial" w:hAnsi="Arial" w:cs="Arial"/>
          <w:bCs/>
        </w:rPr>
      </w:pPr>
      <w:r>
        <w:rPr>
          <w:rFonts w:ascii="Arial" w:hAnsi="Arial" w:cs="Arial"/>
          <w:bCs/>
        </w:rPr>
        <w:t xml:space="preserve">You are responsible for the safe and secure storage of </w:t>
      </w:r>
      <w:proofErr w:type="gramStart"/>
      <w:r>
        <w:rPr>
          <w:rFonts w:ascii="Arial" w:hAnsi="Arial" w:cs="Arial"/>
          <w:bCs/>
        </w:rPr>
        <w:t>all of</w:t>
      </w:r>
      <w:proofErr w:type="gramEnd"/>
      <w:r>
        <w:rPr>
          <w:rFonts w:ascii="Arial" w:hAnsi="Arial" w:cs="Arial"/>
          <w:bCs/>
        </w:rPr>
        <w:t xml:space="preserve"> the organisations data and documentation in your pos</w:t>
      </w:r>
      <w:r w:rsidR="0043640D">
        <w:rPr>
          <w:rFonts w:ascii="Arial" w:hAnsi="Arial" w:cs="Arial"/>
          <w:bCs/>
        </w:rPr>
        <w:t>session</w:t>
      </w:r>
      <w:r>
        <w:rPr>
          <w:rFonts w:ascii="Arial" w:hAnsi="Arial" w:cs="Arial"/>
          <w:bCs/>
        </w:rPr>
        <w:t>. You are also responsible for the disposal of hardcopy data by shredding and should not use domestic recycling bins. In the interim period</w:t>
      </w:r>
      <w:r w:rsidR="00802146">
        <w:rPr>
          <w:rFonts w:ascii="Arial" w:hAnsi="Arial" w:cs="Arial"/>
          <w:bCs/>
        </w:rPr>
        <w:t>,</w:t>
      </w:r>
      <w:r>
        <w:rPr>
          <w:rFonts w:ascii="Arial" w:hAnsi="Arial" w:cs="Arial"/>
          <w:bCs/>
        </w:rPr>
        <w:t xml:space="preserve"> if a shredder is unavailable, please ensure that any information is stored safely until you </w:t>
      </w:r>
      <w:proofErr w:type="gramStart"/>
      <w:r>
        <w:rPr>
          <w:rFonts w:ascii="Arial" w:hAnsi="Arial" w:cs="Arial"/>
          <w:bCs/>
        </w:rPr>
        <w:t>are able to</w:t>
      </w:r>
      <w:proofErr w:type="gramEnd"/>
      <w:r>
        <w:rPr>
          <w:rFonts w:ascii="Arial" w:hAnsi="Arial" w:cs="Arial"/>
          <w:bCs/>
        </w:rPr>
        <w:t xml:space="preserve"> return to the office and dispose of these in the confidential waste. </w:t>
      </w:r>
    </w:p>
    <w:p w14:paraId="30A4AB7A" w14:textId="25854649" w:rsidR="006178F5" w:rsidRPr="0007007B" w:rsidRDefault="006178F5" w:rsidP="00326625">
      <w:pPr>
        <w:rPr>
          <w:rFonts w:ascii="Arial" w:hAnsi="Arial" w:cs="Arial"/>
          <w:b/>
        </w:rPr>
      </w:pPr>
      <w:r w:rsidRPr="0007007B">
        <w:rPr>
          <w:rFonts w:ascii="Arial" w:hAnsi="Arial" w:cs="Arial"/>
          <w:b/>
        </w:rPr>
        <w:t>Working Hours</w:t>
      </w:r>
    </w:p>
    <w:p w14:paraId="6F6164DE" w14:textId="00016218" w:rsidR="00284347" w:rsidRDefault="006178F5" w:rsidP="00326625">
      <w:pPr>
        <w:rPr>
          <w:rFonts w:ascii="Arial" w:hAnsi="Arial" w:cs="Arial"/>
          <w:bCs/>
        </w:rPr>
      </w:pPr>
      <w:r>
        <w:rPr>
          <w:rFonts w:ascii="Arial" w:hAnsi="Arial" w:cs="Arial"/>
          <w:bCs/>
        </w:rPr>
        <w:t xml:space="preserve">You are still required </w:t>
      </w:r>
      <w:r w:rsidR="00FA695C">
        <w:rPr>
          <w:rFonts w:ascii="Arial" w:hAnsi="Arial" w:cs="Arial"/>
          <w:bCs/>
        </w:rPr>
        <w:t>to work the hours that are agreed in your contact of employment and must make sure you</w:t>
      </w:r>
      <w:r w:rsidR="00E8029A">
        <w:rPr>
          <w:rFonts w:ascii="Arial" w:hAnsi="Arial" w:cs="Arial"/>
          <w:bCs/>
        </w:rPr>
        <w:t xml:space="preserve"> </w:t>
      </w:r>
      <w:r w:rsidR="00FA695C">
        <w:rPr>
          <w:rFonts w:ascii="Arial" w:hAnsi="Arial" w:cs="Arial"/>
          <w:bCs/>
        </w:rPr>
        <w:t xml:space="preserve">are readily available to be contacted during those times. We appreciate that you may need to be flexible with our hours during this period </w:t>
      </w:r>
      <w:r w:rsidR="002B3895">
        <w:rPr>
          <w:rFonts w:ascii="Arial" w:hAnsi="Arial" w:cs="Arial"/>
          <w:bCs/>
        </w:rPr>
        <w:t xml:space="preserve">due to potential care issues </w:t>
      </w:r>
      <w:r w:rsidR="00FA695C">
        <w:rPr>
          <w:rFonts w:ascii="Arial" w:hAnsi="Arial" w:cs="Arial"/>
          <w:bCs/>
        </w:rPr>
        <w:t xml:space="preserve">but please keep talking to your line manager. </w:t>
      </w:r>
    </w:p>
    <w:p w14:paraId="054A1EF0" w14:textId="442BADB7" w:rsidR="00284347" w:rsidRDefault="00FA695C" w:rsidP="00326625">
      <w:pPr>
        <w:rPr>
          <w:rFonts w:ascii="Arial" w:hAnsi="Arial" w:cs="Arial"/>
          <w:bCs/>
        </w:rPr>
      </w:pPr>
      <w:r>
        <w:rPr>
          <w:rFonts w:ascii="Arial" w:hAnsi="Arial" w:cs="Arial"/>
          <w:bCs/>
        </w:rPr>
        <w:t xml:space="preserve">For </w:t>
      </w:r>
      <w:r w:rsidR="00F03A7B">
        <w:rPr>
          <w:rFonts w:ascii="Arial" w:hAnsi="Arial" w:cs="Arial"/>
          <w:bCs/>
        </w:rPr>
        <w:t>this period of temporary</w:t>
      </w:r>
      <w:r w:rsidR="002B3895">
        <w:rPr>
          <w:rFonts w:ascii="Arial" w:hAnsi="Arial" w:cs="Arial"/>
          <w:bCs/>
        </w:rPr>
        <w:t xml:space="preserve"> CV-19</w:t>
      </w:r>
      <w:r w:rsidR="00F03A7B">
        <w:rPr>
          <w:rFonts w:ascii="Arial" w:hAnsi="Arial" w:cs="Arial"/>
          <w:bCs/>
        </w:rPr>
        <w:t xml:space="preserve"> home working, normal office hours </w:t>
      </w:r>
      <w:r>
        <w:rPr>
          <w:rFonts w:ascii="Arial" w:hAnsi="Arial" w:cs="Arial"/>
          <w:bCs/>
        </w:rPr>
        <w:t>will be 9.00 am to 5.00 pm with a</w:t>
      </w:r>
      <w:r w:rsidR="00BC7D35">
        <w:rPr>
          <w:rFonts w:ascii="Arial" w:hAnsi="Arial" w:cs="Arial"/>
          <w:bCs/>
        </w:rPr>
        <w:t>n</w:t>
      </w:r>
      <w:r>
        <w:rPr>
          <w:rFonts w:ascii="Arial" w:hAnsi="Arial" w:cs="Arial"/>
          <w:bCs/>
        </w:rPr>
        <w:t xml:space="preserve"> </w:t>
      </w:r>
      <w:r w:rsidR="00284347">
        <w:rPr>
          <w:rFonts w:ascii="Arial" w:hAnsi="Arial" w:cs="Arial"/>
          <w:bCs/>
        </w:rPr>
        <w:t xml:space="preserve">hour </w:t>
      </w:r>
      <w:r w:rsidR="00BC7D35">
        <w:rPr>
          <w:rFonts w:ascii="Arial" w:hAnsi="Arial" w:cs="Arial"/>
          <w:bCs/>
        </w:rPr>
        <w:t>l</w:t>
      </w:r>
      <w:r>
        <w:rPr>
          <w:rFonts w:ascii="Arial" w:hAnsi="Arial" w:cs="Arial"/>
          <w:bCs/>
        </w:rPr>
        <w:t>unch break</w:t>
      </w:r>
      <w:r w:rsidR="00284347">
        <w:rPr>
          <w:rFonts w:ascii="Arial" w:hAnsi="Arial" w:cs="Arial"/>
          <w:bCs/>
        </w:rPr>
        <w:t>. This is to make sure we can provide consistent support to members and each other.</w:t>
      </w:r>
      <w:r>
        <w:rPr>
          <w:rFonts w:ascii="Arial" w:hAnsi="Arial" w:cs="Arial"/>
          <w:bCs/>
        </w:rPr>
        <w:t xml:space="preserve"> </w:t>
      </w:r>
      <w:r w:rsidR="0043640D">
        <w:rPr>
          <w:rFonts w:ascii="Arial" w:hAnsi="Arial" w:cs="Arial"/>
          <w:bCs/>
        </w:rPr>
        <w:t>Flexible working will remain in place for those s</w:t>
      </w:r>
      <w:r>
        <w:rPr>
          <w:rFonts w:ascii="Arial" w:hAnsi="Arial" w:cs="Arial"/>
          <w:bCs/>
        </w:rPr>
        <w:t xml:space="preserve">taff with contracted </w:t>
      </w:r>
      <w:r w:rsidR="00A452AB">
        <w:rPr>
          <w:rFonts w:ascii="Arial" w:hAnsi="Arial" w:cs="Arial"/>
          <w:bCs/>
        </w:rPr>
        <w:t>flexible working hours</w:t>
      </w:r>
      <w:r w:rsidR="00284347">
        <w:rPr>
          <w:rFonts w:ascii="Arial" w:hAnsi="Arial" w:cs="Arial"/>
          <w:bCs/>
        </w:rPr>
        <w:t>.</w:t>
      </w:r>
    </w:p>
    <w:p w14:paraId="04E61AB1" w14:textId="1E69F0C5" w:rsidR="006178F5" w:rsidRDefault="00284347" w:rsidP="00326625">
      <w:pPr>
        <w:rPr>
          <w:rFonts w:ascii="Arial" w:hAnsi="Arial" w:cs="Arial"/>
          <w:bCs/>
        </w:rPr>
      </w:pPr>
      <w:r>
        <w:rPr>
          <w:rFonts w:ascii="Arial" w:hAnsi="Arial" w:cs="Arial"/>
          <w:bCs/>
        </w:rPr>
        <w:t xml:space="preserve">All staff are required to keep their </w:t>
      </w:r>
      <w:r w:rsidR="00034CC8">
        <w:rPr>
          <w:rFonts w:ascii="Arial" w:hAnsi="Arial" w:cs="Arial"/>
          <w:bCs/>
        </w:rPr>
        <w:t xml:space="preserve">outlook </w:t>
      </w:r>
      <w:proofErr w:type="gramStart"/>
      <w:r w:rsidR="00034CC8">
        <w:rPr>
          <w:rFonts w:ascii="Arial" w:hAnsi="Arial" w:cs="Arial"/>
          <w:bCs/>
        </w:rPr>
        <w:t>calendars up to date at all times</w:t>
      </w:r>
      <w:proofErr w:type="gramEnd"/>
      <w:r w:rsidR="00034CC8">
        <w:rPr>
          <w:rFonts w:ascii="Arial" w:hAnsi="Arial" w:cs="Arial"/>
          <w:bCs/>
        </w:rPr>
        <w:t>.</w:t>
      </w:r>
    </w:p>
    <w:p w14:paraId="3880309B" w14:textId="430889B7" w:rsidR="001019A9" w:rsidRPr="00C83FD4" w:rsidRDefault="001019A9" w:rsidP="00326625">
      <w:pPr>
        <w:rPr>
          <w:rFonts w:ascii="Arial" w:hAnsi="Arial" w:cs="Arial"/>
          <w:b/>
        </w:rPr>
      </w:pPr>
      <w:r w:rsidRPr="00C83FD4">
        <w:rPr>
          <w:rFonts w:ascii="Arial" w:hAnsi="Arial" w:cs="Arial"/>
          <w:b/>
        </w:rPr>
        <w:t>Reporting an Absence</w:t>
      </w:r>
    </w:p>
    <w:p w14:paraId="2093C78A" w14:textId="46196CB5" w:rsidR="001019A9" w:rsidRDefault="001019A9" w:rsidP="00326625">
      <w:pPr>
        <w:rPr>
          <w:rFonts w:ascii="Arial" w:hAnsi="Arial" w:cs="Arial"/>
          <w:bCs/>
        </w:rPr>
      </w:pPr>
      <w:r>
        <w:rPr>
          <w:rFonts w:ascii="Arial" w:hAnsi="Arial" w:cs="Arial"/>
          <w:bCs/>
        </w:rPr>
        <w:t xml:space="preserve">Whilst you are working from home, please keep in touch with your line manager and call if you are unwell or need to report an absence of any sort. If you cannot get hold of them, please leave a message for them to call you back. </w:t>
      </w:r>
    </w:p>
    <w:p w14:paraId="586C3225" w14:textId="46EA8FE6" w:rsidR="001019A9" w:rsidRPr="00C83FD4" w:rsidRDefault="001019A9" w:rsidP="00326625">
      <w:pPr>
        <w:rPr>
          <w:rFonts w:ascii="Arial" w:hAnsi="Arial" w:cs="Arial"/>
          <w:b/>
        </w:rPr>
      </w:pPr>
      <w:r w:rsidRPr="00C83FD4">
        <w:rPr>
          <w:rFonts w:ascii="Arial" w:hAnsi="Arial" w:cs="Arial"/>
          <w:b/>
        </w:rPr>
        <w:t>Equipment</w:t>
      </w:r>
    </w:p>
    <w:p w14:paraId="192E24F3" w14:textId="510D0E06" w:rsidR="001248F2" w:rsidRDefault="001019A9" w:rsidP="00326625">
      <w:pPr>
        <w:rPr>
          <w:rFonts w:ascii="Arial" w:hAnsi="Arial" w:cs="Arial"/>
          <w:bCs/>
        </w:rPr>
      </w:pPr>
      <w:r>
        <w:rPr>
          <w:rFonts w:ascii="Arial" w:hAnsi="Arial" w:cs="Arial"/>
          <w:bCs/>
        </w:rPr>
        <w:t xml:space="preserve">All items of equipment provided will remain the property of the Alliance and must be returned when either employment or the arrangement to work at home ends. The employee must take responsible care of such equipment and ensure it is kept securely. </w:t>
      </w:r>
    </w:p>
    <w:p w14:paraId="7A2B931E" w14:textId="00EC65F0" w:rsidR="001248F2" w:rsidRPr="000841A0" w:rsidRDefault="001248F2" w:rsidP="00326625">
      <w:pPr>
        <w:rPr>
          <w:rFonts w:ascii="Arial" w:hAnsi="Arial" w:cs="Arial"/>
          <w:b/>
        </w:rPr>
      </w:pPr>
      <w:r w:rsidRPr="000841A0">
        <w:rPr>
          <w:rFonts w:ascii="Arial" w:hAnsi="Arial" w:cs="Arial"/>
          <w:b/>
        </w:rPr>
        <w:t>Annual Leave</w:t>
      </w:r>
    </w:p>
    <w:p w14:paraId="4643E57A" w14:textId="555E1554" w:rsidR="001248F2" w:rsidRPr="000841A0" w:rsidRDefault="001248F2" w:rsidP="001248F2">
      <w:pPr>
        <w:pStyle w:val="NormalWeb"/>
        <w:rPr>
          <w:rFonts w:ascii="Arial" w:hAnsi="Arial" w:cs="Arial"/>
          <w:sz w:val="22"/>
          <w:szCs w:val="22"/>
        </w:rPr>
      </w:pPr>
      <w:r w:rsidRPr="000841A0">
        <w:rPr>
          <w:rFonts w:ascii="Arial" w:hAnsi="Arial" w:cs="Arial"/>
          <w:sz w:val="22"/>
          <w:szCs w:val="22"/>
        </w:rPr>
        <w:lastRenderedPageBreak/>
        <w:t xml:space="preserve">During the </w:t>
      </w:r>
      <w:r w:rsidR="002B3895">
        <w:rPr>
          <w:rFonts w:ascii="Arial" w:hAnsi="Arial" w:cs="Arial"/>
          <w:sz w:val="22"/>
          <w:szCs w:val="22"/>
        </w:rPr>
        <w:t>CV-19</w:t>
      </w:r>
      <w:r w:rsidRPr="000841A0">
        <w:rPr>
          <w:rFonts w:ascii="Arial" w:hAnsi="Arial" w:cs="Arial"/>
          <w:sz w:val="22"/>
          <w:szCs w:val="22"/>
        </w:rPr>
        <w:t xml:space="preserve"> situation, you may change your mind about travelling, or be unable to travel to your planned destination, and may wish to cancel or change annual leave that you have already booked.</w:t>
      </w:r>
    </w:p>
    <w:p w14:paraId="35C741D8" w14:textId="27F17D5D" w:rsidR="001248F2" w:rsidRPr="000841A0" w:rsidRDefault="001248F2" w:rsidP="001248F2">
      <w:pPr>
        <w:pStyle w:val="NormalWeb"/>
        <w:rPr>
          <w:rFonts w:ascii="Arial" w:hAnsi="Arial" w:cs="Arial"/>
          <w:sz w:val="22"/>
          <w:szCs w:val="22"/>
        </w:rPr>
      </w:pPr>
      <w:r w:rsidRPr="000841A0">
        <w:rPr>
          <w:rFonts w:ascii="Arial" w:hAnsi="Arial" w:cs="Arial"/>
          <w:sz w:val="22"/>
          <w:szCs w:val="22"/>
        </w:rPr>
        <w:t xml:space="preserve">If you would like to cancel or change planned leave, please speak to your line manager. We may allow you to change or cancel booked holiday, </w:t>
      </w:r>
      <w:proofErr w:type="gramStart"/>
      <w:r w:rsidRPr="000841A0">
        <w:rPr>
          <w:rFonts w:ascii="Arial" w:hAnsi="Arial" w:cs="Arial"/>
          <w:sz w:val="22"/>
          <w:szCs w:val="22"/>
        </w:rPr>
        <w:t>taking into account</w:t>
      </w:r>
      <w:proofErr w:type="gramEnd"/>
      <w:r w:rsidRPr="000841A0">
        <w:rPr>
          <w:rFonts w:ascii="Arial" w:hAnsi="Arial" w:cs="Arial"/>
          <w:sz w:val="22"/>
          <w:szCs w:val="22"/>
        </w:rPr>
        <w:t xml:space="preserve"> the </w:t>
      </w:r>
      <w:r w:rsidR="002B3895">
        <w:rPr>
          <w:rFonts w:ascii="Arial" w:hAnsi="Arial" w:cs="Arial"/>
          <w:sz w:val="22"/>
          <w:szCs w:val="22"/>
        </w:rPr>
        <w:t>CV-19</w:t>
      </w:r>
      <w:r w:rsidRPr="000841A0">
        <w:rPr>
          <w:rFonts w:ascii="Arial" w:hAnsi="Arial" w:cs="Arial"/>
          <w:sz w:val="22"/>
          <w:szCs w:val="22"/>
        </w:rPr>
        <w:t xml:space="preserve"> situation. However, this will continue to be a decision for your line manager, depending on the circumstances.</w:t>
      </w:r>
    </w:p>
    <w:p w14:paraId="00FDAF23" w14:textId="77777777" w:rsidR="001248F2" w:rsidRPr="003F4061" w:rsidRDefault="001248F2" w:rsidP="001248F2">
      <w:pPr>
        <w:pStyle w:val="NormalWeb"/>
        <w:rPr>
          <w:rFonts w:ascii="Arial" w:hAnsi="Arial" w:cs="Arial"/>
          <w:b/>
          <w:bCs/>
        </w:rPr>
      </w:pPr>
      <w:r w:rsidRPr="003F4061">
        <w:rPr>
          <w:rFonts w:ascii="Arial" w:hAnsi="Arial" w:cs="Arial"/>
          <w:b/>
          <w:bCs/>
        </w:rPr>
        <w:t>Unused annual leave</w:t>
      </w:r>
    </w:p>
    <w:p w14:paraId="3EF1A2F0" w14:textId="53723A23" w:rsidR="001248F2" w:rsidRPr="003F4061" w:rsidRDefault="002D216C" w:rsidP="001248F2">
      <w:pPr>
        <w:pStyle w:val="NormalWeb"/>
        <w:rPr>
          <w:rFonts w:ascii="Arial" w:hAnsi="Arial" w:cs="Arial"/>
          <w:sz w:val="22"/>
          <w:szCs w:val="22"/>
        </w:rPr>
      </w:pPr>
      <w:r w:rsidRPr="003F4061">
        <w:rPr>
          <w:rFonts w:ascii="Arial" w:hAnsi="Arial" w:cs="Arial"/>
          <w:sz w:val="22"/>
          <w:szCs w:val="22"/>
        </w:rPr>
        <w:t>Ordinarily,</w:t>
      </w:r>
      <w:r w:rsidR="00284347">
        <w:rPr>
          <w:rFonts w:ascii="Arial" w:hAnsi="Arial" w:cs="Arial"/>
          <w:sz w:val="22"/>
          <w:szCs w:val="22"/>
        </w:rPr>
        <w:t xml:space="preserve"> you</w:t>
      </w:r>
      <w:r w:rsidRPr="003F4061">
        <w:rPr>
          <w:rFonts w:ascii="Arial" w:hAnsi="Arial" w:cs="Arial"/>
          <w:sz w:val="22"/>
          <w:szCs w:val="22"/>
        </w:rPr>
        <w:t xml:space="preserve"> are </w:t>
      </w:r>
      <w:r w:rsidR="00AA0A8F">
        <w:rPr>
          <w:rFonts w:ascii="Arial" w:hAnsi="Arial" w:cs="Arial"/>
          <w:sz w:val="22"/>
          <w:szCs w:val="22"/>
        </w:rPr>
        <w:t xml:space="preserve">only </w:t>
      </w:r>
      <w:r w:rsidRPr="003F4061">
        <w:rPr>
          <w:rFonts w:ascii="Arial" w:hAnsi="Arial" w:cs="Arial"/>
          <w:sz w:val="22"/>
          <w:szCs w:val="22"/>
        </w:rPr>
        <w:t xml:space="preserve">able to take across </w:t>
      </w:r>
      <w:r w:rsidR="002B3895" w:rsidRPr="002B3895">
        <w:rPr>
          <w:rFonts w:ascii="Arial" w:hAnsi="Arial" w:cs="Arial"/>
          <w:sz w:val="22"/>
          <w:szCs w:val="22"/>
          <w:highlight w:val="yellow"/>
        </w:rPr>
        <w:t>[</w:t>
      </w:r>
      <w:r w:rsidRPr="002B3895">
        <w:rPr>
          <w:rFonts w:ascii="Arial" w:hAnsi="Arial" w:cs="Arial"/>
          <w:sz w:val="22"/>
          <w:szCs w:val="22"/>
          <w:highlight w:val="yellow"/>
        </w:rPr>
        <w:t>7 days holiday</w:t>
      </w:r>
      <w:r w:rsidR="002B3895" w:rsidRPr="002B3895">
        <w:rPr>
          <w:rFonts w:ascii="Arial" w:hAnsi="Arial" w:cs="Arial"/>
          <w:sz w:val="22"/>
          <w:szCs w:val="22"/>
          <w:highlight w:val="yellow"/>
        </w:rPr>
        <w:t>]</w:t>
      </w:r>
      <w:r w:rsidRPr="003F4061">
        <w:rPr>
          <w:rFonts w:ascii="Arial" w:hAnsi="Arial" w:cs="Arial"/>
          <w:sz w:val="22"/>
          <w:szCs w:val="22"/>
        </w:rPr>
        <w:t xml:space="preserve"> into the new holiday year. </w:t>
      </w:r>
    </w:p>
    <w:p w14:paraId="67FECE02" w14:textId="4826CBC8" w:rsidR="001248F2" w:rsidRPr="003F4061" w:rsidRDefault="001248F2" w:rsidP="001248F2">
      <w:pPr>
        <w:pStyle w:val="NormalWeb"/>
        <w:rPr>
          <w:rFonts w:ascii="Arial" w:hAnsi="Arial" w:cs="Arial"/>
          <w:sz w:val="22"/>
          <w:szCs w:val="22"/>
        </w:rPr>
      </w:pPr>
      <w:r w:rsidRPr="003F4061">
        <w:rPr>
          <w:rFonts w:ascii="Arial" w:hAnsi="Arial" w:cs="Arial"/>
          <w:sz w:val="22"/>
          <w:szCs w:val="22"/>
        </w:rPr>
        <w:t xml:space="preserve">We recognise that you may be unable to take your remaining annual leave before the end of the leave year. For example, you could have an increased workload because of the </w:t>
      </w:r>
      <w:r w:rsidR="002B3895">
        <w:rPr>
          <w:rFonts w:ascii="Arial" w:hAnsi="Arial" w:cs="Arial"/>
          <w:sz w:val="22"/>
          <w:szCs w:val="22"/>
        </w:rPr>
        <w:t>CV-19</w:t>
      </w:r>
      <w:r w:rsidRPr="003F4061">
        <w:rPr>
          <w:rFonts w:ascii="Arial" w:hAnsi="Arial" w:cs="Arial"/>
          <w:sz w:val="22"/>
          <w:szCs w:val="22"/>
        </w:rPr>
        <w:t>, or you may have cancelled or changed planned annual leave.</w:t>
      </w:r>
    </w:p>
    <w:p w14:paraId="5E78C162" w14:textId="168FEB65" w:rsidR="001248F2" w:rsidRPr="003F4061" w:rsidRDefault="002B3895" w:rsidP="003F4061">
      <w:pPr>
        <w:pStyle w:val="NormalWeb"/>
        <w:rPr>
          <w:rFonts w:ascii="Arial" w:hAnsi="Arial" w:cs="Arial"/>
          <w:sz w:val="22"/>
          <w:szCs w:val="22"/>
        </w:rPr>
      </w:pPr>
      <w:r w:rsidRPr="002B3895">
        <w:rPr>
          <w:rFonts w:ascii="Arial" w:hAnsi="Arial" w:cs="Arial"/>
          <w:sz w:val="22"/>
          <w:szCs w:val="22"/>
          <w:highlight w:val="yellow"/>
        </w:rPr>
        <w:t>[</w:t>
      </w:r>
      <w:r w:rsidR="001248F2" w:rsidRPr="002B3895">
        <w:rPr>
          <w:rFonts w:ascii="Arial" w:hAnsi="Arial" w:cs="Arial"/>
          <w:sz w:val="22"/>
          <w:szCs w:val="22"/>
          <w:highlight w:val="yellow"/>
        </w:rPr>
        <w:t>We are suspending our usual rule that you lose any unused annual leave</w:t>
      </w:r>
      <w:r w:rsidR="0043640D" w:rsidRPr="002B3895">
        <w:rPr>
          <w:rFonts w:ascii="Arial" w:hAnsi="Arial" w:cs="Arial"/>
          <w:sz w:val="22"/>
          <w:szCs w:val="22"/>
          <w:highlight w:val="yellow"/>
        </w:rPr>
        <w:t xml:space="preserve"> that</w:t>
      </w:r>
      <w:r w:rsidR="001248F2" w:rsidRPr="002B3895">
        <w:rPr>
          <w:rFonts w:ascii="Arial" w:hAnsi="Arial" w:cs="Arial"/>
          <w:sz w:val="22"/>
          <w:szCs w:val="22"/>
          <w:highlight w:val="yellow"/>
        </w:rPr>
        <w:t xml:space="preserve"> you have not taken by 31 March</w:t>
      </w:r>
      <w:r w:rsidR="00384482" w:rsidRPr="002B3895">
        <w:rPr>
          <w:rFonts w:ascii="Arial" w:hAnsi="Arial" w:cs="Arial"/>
          <w:sz w:val="22"/>
          <w:szCs w:val="22"/>
          <w:highlight w:val="yellow"/>
        </w:rPr>
        <w:t xml:space="preserve"> and </w:t>
      </w:r>
      <w:r w:rsidR="00AA0A8F" w:rsidRPr="002B3895">
        <w:rPr>
          <w:rFonts w:ascii="Arial" w:hAnsi="Arial" w:cs="Arial"/>
          <w:sz w:val="22"/>
          <w:szCs w:val="22"/>
          <w:highlight w:val="yellow"/>
        </w:rPr>
        <w:t xml:space="preserve">so you will be able to carry over </w:t>
      </w:r>
      <w:r w:rsidR="000841A0" w:rsidRPr="002B3895">
        <w:rPr>
          <w:rFonts w:ascii="Arial" w:hAnsi="Arial" w:cs="Arial"/>
          <w:sz w:val="22"/>
          <w:szCs w:val="22"/>
          <w:highlight w:val="yellow"/>
        </w:rPr>
        <w:t>in excess of 7 days holiday into the new holiday year.</w:t>
      </w:r>
      <w:r w:rsidRPr="002B3895">
        <w:rPr>
          <w:rFonts w:ascii="Arial" w:hAnsi="Arial" w:cs="Arial"/>
          <w:sz w:val="22"/>
          <w:szCs w:val="22"/>
          <w:highlight w:val="yellow"/>
        </w:rPr>
        <w:t>]</w:t>
      </w:r>
      <w:r w:rsidR="000841A0">
        <w:rPr>
          <w:rFonts w:ascii="Arial" w:hAnsi="Arial" w:cs="Arial"/>
          <w:sz w:val="22"/>
          <w:szCs w:val="22"/>
        </w:rPr>
        <w:t xml:space="preserve"> </w:t>
      </w:r>
      <w:r w:rsidR="00385DD6" w:rsidRPr="003F4061">
        <w:rPr>
          <w:rFonts w:ascii="Arial" w:hAnsi="Arial" w:cs="Arial"/>
          <w:sz w:val="22"/>
          <w:szCs w:val="22"/>
        </w:rPr>
        <w:t xml:space="preserve"> </w:t>
      </w:r>
    </w:p>
    <w:p w14:paraId="47AB84E4" w14:textId="1AA64711" w:rsidR="00925F02" w:rsidRDefault="001248F2" w:rsidP="00326625">
      <w:pPr>
        <w:rPr>
          <w:rFonts w:ascii="Arial" w:hAnsi="Arial" w:cs="Arial"/>
          <w:bCs/>
        </w:rPr>
      </w:pPr>
      <w:proofErr w:type="gramStart"/>
      <w:r w:rsidRPr="003F4061">
        <w:rPr>
          <w:rFonts w:ascii="Arial" w:hAnsi="Arial" w:cs="Arial"/>
        </w:rPr>
        <w:t>As long as</w:t>
      </w:r>
      <w:proofErr w:type="gramEnd"/>
      <w:r w:rsidRPr="003F4061">
        <w:rPr>
          <w:rFonts w:ascii="Arial" w:hAnsi="Arial" w:cs="Arial"/>
        </w:rPr>
        <w:t xml:space="preserve"> your line manager agrees, the annual leave can be taken later. The timing is a matter for discussion between you and your line manager</w:t>
      </w:r>
      <w:r w:rsidR="000841A0">
        <w:rPr>
          <w:rFonts w:ascii="Arial" w:hAnsi="Arial" w:cs="Arial"/>
        </w:rPr>
        <w:t xml:space="preserve"> in due course</w:t>
      </w:r>
      <w:r w:rsidRPr="003F4061">
        <w:rPr>
          <w:rFonts w:ascii="Arial" w:hAnsi="Arial" w:cs="Arial"/>
        </w:rPr>
        <w:t>.</w:t>
      </w:r>
    </w:p>
    <w:sectPr w:rsidR="00925F02" w:rsidSect="00F4208F">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D51BE" w14:textId="77777777" w:rsidR="00C14F05" w:rsidRDefault="00C14F05" w:rsidP="002E1EE3">
      <w:pPr>
        <w:spacing w:after="0" w:line="240" w:lineRule="auto"/>
      </w:pPr>
      <w:r>
        <w:separator/>
      </w:r>
    </w:p>
  </w:endnote>
  <w:endnote w:type="continuationSeparator" w:id="0">
    <w:p w14:paraId="575AC532" w14:textId="77777777" w:rsidR="00C14F05" w:rsidRDefault="00C14F05" w:rsidP="002E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OT">
    <w:altName w:val="Calibri"/>
    <w:panose1 w:val="00000000000000000000"/>
    <w:charset w:val="00"/>
    <w:family w:val="swiss"/>
    <w:notTrueType/>
    <w:pitch w:val="variable"/>
    <w:sig w:usb0="800000AF" w:usb1="4000207B"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28FBD" w14:textId="77777777" w:rsidR="00C14F05" w:rsidRDefault="00C14F05" w:rsidP="002E1EE3">
      <w:pPr>
        <w:spacing w:after="0" w:line="240" w:lineRule="auto"/>
      </w:pPr>
      <w:r>
        <w:separator/>
      </w:r>
    </w:p>
  </w:footnote>
  <w:footnote w:type="continuationSeparator" w:id="0">
    <w:p w14:paraId="6EF1867A" w14:textId="77777777" w:rsidR="00C14F05" w:rsidRDefault="00C14F05" w:rsidP="002E1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128"/>
    <w:multiLevelType w:val="multilevel"/>
    <w:tmpl w:val="94B45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0E4013"/>
    <w:multiLevelType w:val="hybridMultilevel"/>
    <w:tmpl w:val="C18C9730"/>
    <w:lvl w:ilvl="0" w:tplc="BB40140E">
      <w:start w:val="1"/>
      <w:numFmt w:val="bullet"/>
      <w:lvlText w:val=""/>
      <w:lvlJc w:val="left"/>
      <w:pPr>
        <w:ind w:left="720" w:hanging="360"/>
      </w:pPr>
      <w:rPr>
        <w:rFonts w:ascii="Symbol" w:hAnsi="Symbol" w:hint="default"/>
      </w:rPr>
    </w:lvl>
    <w:lvl w:ilvl="1" w:tplc="D916DEA4">
      <w:start w:val="1"/>
      <w:numFmt w:val="bullet"/>
      <w:lvlText w:val="o"/>
      <w:lvlJc w:val="left"/>
      <w:pPr>
        <w:ind w:left="1440" w:hanging="360"/>
      </w:pPr>
      <w:rPr>
        <w:rFonts w:ascii="Courier New" w:hAnsi="Courier New" w:hint="default"/>
      </w:rPr>
    </w:lvl>
    <w:lvl w:ilvl="2" w:tplc="DF90466E">
      <w:start w:val="1"/>
      <w:numFmt w:val="bullet"/>
      <w:lvlText w:val=""/>
      <w:lvlJc w:val="left"/>
      <w:pPr>
        <w:ind w:left="2160" w:hanging="360"/>
      </w:pPr>
      <w:rPr>
        <w:rFonts w:ascii="Wingdings" w:hAnsi="Wingdings" w:hint="default"/>
      </w:rPr>
    </w:lvl>
    <w:lvl w:ilvl="3" w:tplc="66042074">
      <w:start w:val="1"/>
      <w:numFmt w:val="bullet"/>
      <w:lvlText w:val=""/>
      <w:lvlJc w:val="left"/>
      <w:pPr>
        <w:ind w:left="2880" w:hanging="360"/>
      </w:pPr>
      <w:rPr>
        <w:rFonts w:ascii="Symbol" w:hAnsi="Symbol" w:hint="default"/>
      </w:rPr>
    </w:lvl>
    <w:lvl w:ilvl="4" w:tplc="621E7CDE">
      <w:start w:val="1"/>
      <w:numFmt w:val="bullet"/>
      <w:lvlText w:val="o"/>
      <w:lvlJc w:val="left"/>
      <w:pPr>
        <w:ind w:left="3600" w:hanging="360"/>
      </w:pPr>
      <w:rPr>
        <w:rFonts w:ascii="Courier New" w:hAnsi="Courier New" w:hint="default"/>
      </w:rPr>
    </w:lvl>
    <w:lvl w:ilvl="5" w:tplc="D32A7144">
      <w:start w:val="1"/>
      <w:numFmt w:val="bullet"/>
      <w:lvlText w:val=""/>
      <w:lvlJc w:val="left"/>
      <w:pPr>
        <w:ind w:left="4320" w:hanging="360"/>
      </w:pPr>
      <w:rPr>
        <w:rFonts w:ascii="Wingdings" w:hAnsi="Wingdings" w:hint="default"/>
      </w:rPr>
    </w:lvl>
    <w:lvl w:ilvl="6" w:tplc="9B209314">
      <w:start w:val="1"/>
      <w:numFmt w:val="bullet"/>
      <w:lvlText w:val=""/>
      <w:lvlJc w:val="left"/>
      <w:pPr>
        <w:ind w:left="5040" w:hanging="360"/>
      </w:pPr>
      <w:rPr>
        <w:rFonts w:ascii="Symbol" w:hAnsi="Symbol" w:hint="default"/>
      </w:rPr>
    </w:lvl>
    <w:lvl w:ilvl="7" w:tplc="0A84AA28">
      <w:start w:val="1"/>
      <w:numFmt w:val="bullet"/>
      <w:lvlText w:val="o"/>
      <w:lvlJc w:val="left"/>
      <w:pPr>
        <w:ind w:left="5760" w:hanging="360"/>
      </w:pPr>
      <w:rPr>
        <w:rFonts w:ascii="Courier New" w:hAnsi="Courier New" w:hint="default"/>
      </w:rPr>
    </w:lvl>
    <w:lvl w:ilvl="8" w:tplc="6FA8F3C2">
      <w:start w:val="1"/>
      <w:numFmt w:val="bullet"/>
      <w:lvlText w:val=""/>
      <w:lvlJc w:val="left"/>
      <w:pPr>
        <w:ind w:left="6480" w:hanging="360"/>
      </w:pPr>
      <w:rPr>
        <w:rFonts w:ascii="Wingdings" w:hAnsi="Wingdings" w:hint="default"/>
      </w:rPr>
    </w:lvl>
  </w:abstractNum>
  <w:abstractNum w:abstractNumId="2" w15:restartNumberingAfterBreak="0">
    <w:nsid w:val="00434780"/>
    <w:multiLevelType w:val="hybridMultilevel"/>
    <w:tmpl w:val="691C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753F3B"/>
    <w:multiLevelType w:val="hybridMultilevel"/>
    <w:tmpl w:val="DC58C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8347D6"/>
    <w:multiLevelType w:val="hybridMultilevel"/>
    <w:tmpl w:val="6088CCCC"/>
    <w:lvl w:ilvl="0" w:tplc="5F5494D6">
      <w:start w:val="1"/>
      <w:numFmt w:val="bullet"/>
      <w:lvlText w:val=""/>
      <w:lvlJc w:val="left"/>
      <w:pPr>
        <w:ind w:left="720" w:hanging="360"/>
      </w:pPr>
      <w:rPr>
        <w:rFonts w:ascii="Symbol" w:hAnsi="Symbol" w:hint="default"/>
      </w:rPr>
    </w:lvl>
    <w:lvl w:ilvl="1" w:tplc="7CA682D0">
      <w:start w:val="1"/>
      <w:numFmt w:val="bullet"/>
      <w:lvlText w:val="o"/>
      <w:lvlJc w:val="left"/>
      <w:pPr>
        <w:ind w:left="1440" w:hanging="360"/>
      </w:pPr>
      <w:rPr>
        <w:rFonts w:ascii="Courier New" w:hAnsi="Courier New" w:hint="default"/>
      </w:rPr>
    </w:lvl>
    <w:lvl w:ilvl="2" w:tplc="E272D7B0">
      <w:start w:val="1"/>
      <w:numFmt w:val="bullet"/>
      <w:lvlText w:val=""/>
      <w:lvlJc w:val="left"/>
      <w:pPr>
        <w:ind w:left="2160" w:hanging="360"/>
      </w:pPr>
      <w:rPr>
        <w:rFonts w:ascii="Wingdings" w:hAnsi="Wingdings" w:hint="default"/>
      </w:rPr>
    </w:lvl>
    <w:lvl w:ilvl="3" w:tplc="1C9602D2">
      <w:start w:val="1"/>
      <w:numFmt w:val="bullet"/>
      <w:lvlText w:val=""/>
      <w:lvlJc w:val="left"/>
      <w:pPr>
        <w:ind w:left="2880" w:hanging="360"/>
      </w:pPr>
      <w:rPr>
        <w:rFonts w:ascii="Symbol" w:hAnsi="Symbol" w:hint="default"/>
      </w:rPr>
    </w:lvl>
    <w:lvl w:ilvl="4" w:tplc="77DCB36A">
      <w:start w:val="1"/>
      <w:numFmt w:val="bullet"/>
      <w:lvlText w:val="o"/>
      <w:lvlJc w:val="left"/>
      <w:pPr>
        <w:ind w:left="3600" w:hanging="360"/>
      </w:pPr>
      <w:rPr>
        <w:rFonts w:ascii="Courier New" w:hAnsi="Courier New" w:hint="default"/>
      </w:rPr>
    </w:lvl>
    <w:lvl w:ilvl="5" w:tplc="7382A5CE">
      <w:start w:val="1"/>
      <w:numFmt w:val="bullet"/>
      <w:lvlText w:val=""/>
      <w:lvlJc w:val="left"/>
      <w:pPr>
        <w:ind w:left="4320" w:hanging="360"/>
      </w:pPr>
      <w:rPr>
        <w:rFonts w:ascii="Wingdings" w:hAnsi="Wingdings" w:hint="default"/>
      </w:rPr>
    </w:lvl>
    <w:lvl w:ilvl="6" w:tplc="6F800B90">
      <w:start w:val="1"/>
      <w:numFmt w:val="bullet"/>
      <w:lvlText w:val=""/>
      <w:lvlJc w:val="left"/>
      <w:pPr>
        <w:ind w:left="5040" w:hanging="360"/>
      </w:pPr>
      <w:rPr>
        <w:rFonts w:ascii="Symbol" w:hAnsi="Symbol" w:hint="default"/>
      </w:rPr>
    </w:lvl>
    <w:lvl w:ilvl="7" w:tplc="CF322768">
      <w:start w:val="1"/>
      <w:numFmt w:val="bullet"/>
      <w:lvlText w:val="o"/>
      <w:lvlJc w:val="left"/>
      <w:pPr>
        <w:ind w:left="5760" w:hanging="360"/>
      </w:pPr>
      <w:rPr>
        <w:rFonts w:ascii="Courier New" w:hAnsi="Courier New" w:hint="default"/>
      </w:rPr>
    </w:lvl>
    <w:lvl w:ilvl="8" w:tplc="2B50EFD6">
      <w:start w:val="1"/>
      <w:numFmt w:val="bullet"/>
      <w:lvlText w:val=""/>
      <w:lvlJc w:val="left"/>
      <w:pPr>
        <w:ind w:left="6480" w:hanging="360"/>
      </w:pPr>
      <w:rPr>
        <w:rFonts w:ascii="Wingdings" w:hAnsi="Wingdings" w:hint="default"/>
      </w:rPr>
    </w:lvl>
  </w:abstractNum>
  <w:abstractNum w:abstractNumId="5" w15:restartNumberingAfterBreak="0">
    <w:nsid w:val="052F7F2D"/>
    <w:multiLevelType w:val="hybridMultilevel"/>
    <w:tmpl w:val="4DB0B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2904C1"/>
    <w:multiLevelType w:val="hybridMultilevel"/>
    <w:tmpl w:val="07C2E772"/>
    <w:lvl w:ilvl="0" w:tplc="BA7CC1E0">
      <w:start w:val="1"/>
      <w:numFmt w:val="bullet"/>
      <w:lvlText w:val=""/>
      <w:lvlJc w:val="left"/>
      <w:pPr>
        <w:ind w:left="720" w:hanging="360"/>
      </w:pPr>
      <w:rPr>
        <w:rFonts w:ascii="Symbol" w:hAnsi="Symbol" w:hint="default"/>
      </w:rPr>
    </w:lvl>
    <w:lvl w:ilvl="1" w:tplc="247CFF00">
      <w:start w:val="1"/>
      <w:numFmt w:val="bullet"/>
      <w:lvlText w:val="o"/>
      <w:lvlJc w:val="left"/>
      <w:pPr>
        <w:ind w:left="1440" w:hanging="360"/>
      </w:pPr>
      <w:rPr>
        <w:rFonts w:ascii="Courier New" w:hAnsi="Courier New" w:hint="default"/>
      </w:rPr>
    </w:lvl>
    <w:lvl w:ilvl="2" w:tplc="6E0E7574">
      <w:start w:val="1"/>
      <w:numFmt w:val="bullet"/>
      <w:lvlText w:val=""/>
      <w:lvlJc w:val="left"/>
      <w:pPr>
        <w:ind w:left="2160" w:hanging="360"/>
      </w:pPr>
      <w:rPr>
        <w:rFonts w:ascii="Wingdings" w:hAnsi="Wingdings" w:hint="default"/>
      </w:rPr>
    </w:lvl>
    <w:lvl w:ilvl="3" w:tplc="456216FC">
      <w:start w:val="1"/>
      <w:numFmt w:val="bullet"/>
      <w:lvlText w:val=""/>
      <w:lvlJc w:val="left"/>
      <w:pPr>
        <w:ind w:left="2880" w:hanging="360"/>
      </w:pPr>
      <w:rPr>
        <w:rFonts w:ascii="Symbol" w:hAnsi="Symbol" w:hint="default"/>
      </w:rPr>
    </w:lvl>
    <w:lvl w:ilvl="4" w:tplc="289AF47C">
      <w:start w:val="1"/>
      <w:numFmt w:val="bullet"/>
      <w:lvlText w:val="o"/>
      <w:lvlJc w:val="left"/>
      <w:pPr>
        <w:ind w:left="3600" w:hanging="360"/>
      </w:pPr>
      <w:rPr>
        <w:rFonts w:ascii="Courier New" w:hAnsi="Courier New" w:hint="default"/>
      </w:rPr>
    </w:lvl>
    <w:lvl w:ilvl="5" w:tplc="C590A6B6">
      <w:start w:val="1"/>
      <w:numFmt w:val="bullet"/>
      <w:lvlText w:val=""/>
      <w:lvlJc w:val="left"/>
      <w:pPr>
        <w:ind w:left="4320" w:hanging="360"/>
      </w:pPr>
      <w:rPr>
        <w:rFonts w:ascii="Wingdings" w:hAnsi="Wingdings" w:hint="default"/>
      </w:rPr>
    </w:lvl>
    <w:lvl w:ilvl="6" w:tplc="08641FE8">
      <w:start w:val="1"/>
      <w:numFmt w:val="bullet"/>
      <w:lvlText w:val=""/>
      <w:lvlJc w:val="left"/>
      <w:pPr>
        <w:ind w:left="5040" w:hanging="360"/>
      </w:pPr>
      <w:rPr>
        <w:rFonts w:ascii="Symbol" w:hAnsi="Symbol" w:hint="default"/>
      </w:rPr>
    </w:lvl>
    <w:lvl w:ilvl="7" w:tplc="6EC63DFC">
      <w:start w:val="1"/>
      <w:numFmt w:val="bullet"/>
      <w:lvlText w:val="o"/>
      <w:lvlJc w:val="left"/>
      <w:pPr>
        <w:ind w:left="5760" w:hanging="360"/>
      </w:pPr>
      <w:rPr>
        <w:rFonts w:ascii="Courier New" w:hAnsi="Courier New" w:hint="default"/>
      </w:rPr>
    </w:lvl>
    <w:lvl w:ilvl="8" w:tplc="6BAC3A0A">
      <w:start w:val="1"/>
      <w:numFmt w:val="bullet"/>
      <w:lvlText w:val=""/>
      <w:lvlJc w:val="left"/>
      <w:pPr>
        <w:ind w:left="6480" w:hanging="360"/>
      </w:pPr>
      <w:rPr>
        <w:rFonts w:ascii="Wingdings" w:hAnsi="Wingdings" w:hint="default"/>
      </w:rPr>
    </w:lvl>
  </w:abstractNum>
  <w:abstractNum w:abstractNumId="7" w15:restartNumberingAfterBreak="0">
    <w:nsid w:val="0B4F7E28"/>
    <w:multiLevelType w:val="hybridMultilevel"/>
    <w:tmpl w:val="52D08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A85F0E"/>
    <w:multiLevelType w:val="hybridMultilevel"/>
    <w:tmpl w:val="C2E2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D34A26"/>
    <w:multiLevelType w:val="hybridMultilevel"/>
    <w:tmpl w:val="95B0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40059"/>
    <w:multiLevelType w:val="hybridMultilevel"/>
    <w:tmpl w:val="1F847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6594E"/>
    <w:multiLevelType w:val="hybridMultilevel"/>
    <w:tmpl w:val="8862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F2AB6"/>
    <w:multiLevelType w:val="hybridMultilevel"/>
    <w:tmpl w:val="82D82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C5096"/>
    <w:multiLevelType w:val="hybridMultilevel"/>
    <w:tmpl w:val="9972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A174B7"/>
    <w:multiLevelType w:val="hybridMultilevel"/>
    <w:tmpl w:val="D4F4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9F720E"/>
    <w:multiLevelType w:val="hybridMultilevel"/>
    <w:tmpl w:val="C8F60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640D08"/>
    <w:multiLevelType w:val="hybridMultilevel"/>
    <w:tmpl w:val="3F8E7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F4B1A"/>
    <w:multiLevelType w:val="hybridMultilevel"/>
    <w:tmpl w:val="BE041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65768A"/>
    <w:multiLevelType w:val="hybridMultilevel"/>
    <w:tmpl w:val="C712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C236E8"/>
    <w:multiLevelType w:val="hybridMultilevel"/>
    <w:tmpl w:val="4F10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506556"/>
    <w:multiLevelType w:val="hybridMultilevel"/>
    <w:tmpl w:val="A1CE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9B4C95"/>
    <w:multiLevelType w:val="hybridMultilevel"/>
    <w:tmpl w:val="7792A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2C6B49"/>
    <w:multiLevelType w:val="hybridMultilevel"/>
    <w:tmpl w:val="16FC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754E76"/>
    <w:multiLevelType w:val="hybridMultilevel"/>
    <w:tmpl w:val="85BC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E852BF"/>
    <w:multiLevelType w:val="hybridMultilevel"/>
    <w:tmpl w:val="86A4CA7A"/>
    <w:lvl w:ilvl="0" w:tplc="312EF6FA">
      <w:start w:val="1"/>
      <w:numFmt w:val="bullet"/>
      <w:lvlText w:val=""/>
      <w:lvlJc w:val="left"/>
      <w:pPr>
        <w:ind w:left="720" w:hanging="360"/>
      </w:pPr>
      <w:rPr>
        <w:rFonts w:ascii="Symbol" w:hAnsi="Symbol" w:hint="default"/>
      </w:rPr>
    </w:lvl>
    <w:lvl w:ilvl="1" w:tplc="93B61374">
      <w:start w:val="1"/>
      <w:numFmt w:val="bullet"/>
      <w:lvlText w:val="o"/>
      <w:lvlJc w:val="left"/>
      <w:pPr>
        <w:ind w:left="1440" w:hanging="360"/>
      </w:pPr>
      <w:rPr>
        <w:rFonts w:ascii="Courier New" w:hAnsi="Courier New" w:hint="default"/>
      </w:rPr>
    </w:lvl>
    <w:lvl w:ilvl="2" w:tplc="C82CF6BE">
      <w:start w:val="1"/>
      <w:numFmt w:val="bullet"/>
      <w:lvlText w:val=""/>
      <w:lvlJc w:val="left"/>
      <w:pPr>
        <w:ind w:left="2160" w:hanging="360"/>
      </w:pPr>
      <w:rPr>
        <w:rFonts w:ascii="Wingdings" w:hAnsi="Wingdings" w:hint="default"/>
      </w:rPr>
    </w:lvl>
    <w:lvl w:ilvl="3" w:tplc="6772E79E">
      <w:start w:val="1"/>
      <w:numFmt w:val="bullet"/>
      <w:lvlText w:val=""/>
      <w:lvlJc w:val="left"/>
      <w:pPr>
        <w:ind w:left="2880" w:hanging="360"/>
      </w:pPr>
      <w:rPr>
        <w:rFonts w:ascii="Symbol" w:hAnsi="Symbol" w:hint="default"/>
      </w:rPr>
    </w:lvl>
    <w:lvl w:ilvl="4" w:tplc="4D307DDE">
      <w:start w:val="1"/>
      <w:numFmt w:val="bullet"/>
      <w:lvlText w:val="o"/>
      <w:lvlJc w:val="left"/>
      <w:pPr>
        <w:ind w:left="3600" w:hanging="360"/>
      </w:pPr>
      <w:rPr>
        <w:rFonts w:ascii="Courier New" w:hAnsi="Courier New" w:hint="default"/>
      </w:rPr>
    </w:lvl>
    <w:lvl w:ilvl="5" w:tplc="4A702718">
      <w:start w:val="1"/>
      <w:numFmt w:val="bullet"/>
      <w:lvlText w:val=""/>
      <w:lvlJc w:val="left"/>
      <w:pPr>
        <w:ind w:left="4320" w:hanging="360"/>
      </w:pPr>
      <w:rPr>
        <w:rFonts w:ascii="Wingdings" w:hAnsi="Wingdings" w:hint="default"/>
      </w:rPr>
    </w:lvl>
    <w:lvl w:ilvl="6" w:tplc="0728FF60">
      <w:start w:val="1"/>
      <w:numFmt w:val="bullet"/>
      <w:lvlText w:val=""/>
      <w:lvlJc w:val="left"/>
      <w:pPr>
        <w:ind w:left="5040" w:hanging="360"/>
      </w:pPr>
      <w:rPr>
        <w:rFonts w:ascii="Symbol" w:hAnsi="Symbol" w:hint="default"/>
      </w:rPr>
    </w:lvl>
    <w:lvl w:ilvl="7" w:tplc="9E280E5A">
      <w:start w:val="1"/>
      <w:numFmt w:val="bullet"/>
      <w:lvlText w:val="o"/>
      <w:lvlJc w:val="left"/>
      <w:pPr>
        <w:ind w:left="5760" w:hanging="360"/>
      </w:pPr>
      <w:rPr>
        <w:rFonts w:ascii="Courier New" w:hAnsi="Courier New" w:hint="default"/>
      </w:rPr>
    </w:lvl>
    <w:lvl w:ilvl="8" w:tplc="F3268C4C">
      <w:start w:val="1"/>
      <w:numFmt w:val="bullet"/>
      <w:lvlText w:val=""/>
      <w:lvlJc w:val="left"/>
      <w:pPr>
        <w:ind w:left="6480" w:hanging="360"/>
      </w:pPr>
      <w:rPr>
        <w:rFonts w:ascii="Wingdings" w:hAnsi="Wingdings" w:hint="default"/>
      </w:rPr>
    </w:lvl>
  </w:abstractNum>
  <w:abstractNum w:abstractNumId="25" w15:restartNumberingAfterBreak="0">
    <w:nsid w:val="75046378"/>
    <w:multiLevelType w:val="hybridMultilevel"/>
    <w:tmpl w:val="8A90484C"/>
    <w:lvl w:ilvl="0" w:tplc="1D5A74FA">
      <w:start w:val="1"/>
      <w:numFmt w:val="bullet"/>
      <w:lvlText w:val=""/>
      <w:lvlJc w:val="left"/>
      <w:pPr>
        <w:ind w:left="720" w:hanging="360"/>
      </w:pPr>
      <w:rPr>
        <w:rFonts w:ascii="Symbol" w:hAnsi="Symbol" w:hint="default"/>
      </w:rPr>
    </w:lvl>
    <w:lvl w:ilvl="1" w:tplc="294220E8">
      <w:start w:val="1"/>
      <w:numFmt w:val="bullet"/>
      <w:lvlText w:val="o"/>
      <w:lvlJc w:val="left"/>
      <w:pPr>
        <w:ind w:left="1440" w:hanging="360"/>
      </w:pPr>
      <w:rPr>
        <w:rFonts w:ascii="Courier New" w:hAnsi="Courier New" w:hint="default"/>
      </w:rPr>
    </w:lvl>
    <w:lvl w:ilvl="2" w:tplc="C27CA708">
      <w:start w:val="1"/>
      <w:numFmt w:val="bullet"/>
      <w:lvlText w:val=""/>
      <w:lvlJc w:val="left"/>
      <w:pPr>
        <w:ind w:left="2160" w:hanging="360"/>
      </w:pPr>
      <w:rPr>
        <w:rFonts w:ascii="Wingdings" w:hAnsi="Wingdings" w:hint="default"/>
      </w:rPr>
    </w:lvl>
    <w:lvl w:ilvl="3" w:tplc="6A7690FC">
      <w:start w:val="1"/>
      <w:numFmt w:val="bullet"/>
      <w:lvlText w:val=""/>
      <w:lvlJc w:val="left"/>
      <w:pPr>
        <w:ind w:left="2880" w:hanging="360"/>
      </w:pPr>
      <w:rPr>
        <w:rFonts w:ascii="Symbol" w:hAnsi="Symbol" w:hint="default"/>
      </w:rPr>
    </w:lvl>
    <w:lvl w:ilvl="4" w:tplc="87487A62">
      <w:start w:val="1"/>
      <w:numFmt w:val="bullet"/>
      <w:lvlText w:val="o"/>
      <w:lvlJc w:val="left"/>
      <w:pPr>
        <w:ind w:left="3600" w:hanging="360"/>
      </w:pPr>
      <w:rPr>
        <w:rFonts w:ascii="Courier New" w:hAnsi="Courier New" w:hint="default"/>
      </w:rPr>
    </w:lvl>
    <w:lvl w:ilvl="5" w:tplc="5CFC930C">
      <w:start w:val="1"/>
      <w:numFmt w:val="bullet"/>
      <w:lvlText w:val=""/>
      <w:lvlJc w:val="left"/>
      <w:pPr>
        <w:ind w:left="4320" w:hanging="360"/>
      </w:pPr>
      <w:rPr>
        <w:rFonts w:ascii="Wingdings" w:hAnsi="Wingdings" w:hint="default"/>
      </w:rPr>
    </w:lvl>
    <w:lvl w:ilvl="6" w:tplc="9AB46456">
      <w:start w:val="1"/>
      <w:numFmt w:val="bullet"/>
      <w:lvlText w:val=""/>
      <w:lvlJc w:val="left"/>
      <w:pPr>
        <w:ind w:left="5040" w:hanging="360"/>
      </w:pPr>
      <w:rPr>
        <w:rFonts w:ascii="Symbol" w:hAnsi="Symbol" w:hint="default"/>
      </w:rPr>
    </w:lvl>
    <w:lvl w:ilvl="7" w:tplc="8CD8C9CE">
      <w:start w:val="1"/>
      <w:numFmt w:val="bullet"/>
      <w:lvlText w:val="o"/>
      <w:lvlJc w:val="left"/>
      <w:pPr>
        <w:ind w:left="5760" w:hanging="360"/>
      </w:pPr>
      <w:rPr>
        <w:rFonts w:ascii="Courier New" w:hAnsi="Courier New" w:hint="default"/>
      </w:rPr>
    </w:lvl>
    <w:lvl w:ilvl="8" w:tplc="84BE177A">
      <w:start w:val="1"/>
      <w:numFmt w:val="bullet"/>
      <w:lvlText w:val=""/>
      <w:lvlJc w:val="left"/>
      <w:pPr>
        <w:ind w:left="6480" w:hanging="360"/>
      </w:pPr>
      <w:rPr>
        <w:rFonts w:ascii="Wingdings" w:hAnsi="Wingdings" w:hint="default"/>
      </w:rPr>
    </w:lvl>
  </w:abstractNum>
  <w:abstractNum w:abstractNumId="26" w15:restartNumberingAfterBreak="0">
    <w:nsid w:val="79E34FA8"/>
    <w:multiLevelType w:val="hybridMultilevel"/>
    <w:tmpl w:val="59E0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6"/>
  </w:num>
  <w:num w:numId="4">
    <w:abstractNumId w:val="1"/>
  </w:num>
  <w:num w:numId="5">
    <w:abstractNumId w:val="4"/>
  </w:num>
  <w:num w:numId="6">
    <w:abstractNumId w:val="22"/>
  </w:num>
  <w:num w:numId="7">
    <w:abstractNumId w:val="23"/>
  </w:num>
  <w:num w:numId="8">
    <w:abstractNumId w:val="17"/>
  </w:num>
  <w:num w:numId="9">
    <w:abstractNumId w:val="12"/>
  </w:num>
  <w:num w:numId="10">
    <w:abstractNumId w:val="8"/>
  </w:num>
  <w:num w:numId="11">
    <w:abstractNumId w:val="11"/>
  </w:num>
  <w:num w:numId="12">
    <w:abstractNumId w:val="10"/>
  </w:num>
  <w:num w:numId="13">
    <w:abstractNumId w:val="5"/>
  </w:num>
  <w:num w:numId="14">
    <w:abstractNumId w:val="3"/>
  </w:num>
  <w:num w:numId="15">
    <w:abstractNumId w:val="15"/>
  </w:num>
  <w:num w:numId="16">
    <w:abstractNumId w:val="18"/>
  </w:num>
  <w:num w:numId="17">
    <w:abstractNumId w:val="16"/>
  </w:num>
  <w:num w:numId="18">
    <w:abstractNumId w:val="7"/>
  </w:num>
  <w:num w:numId="19">
    <w:abstractNumId w:val="20"/>
  </w:num>
  <w:num w:numId="20">
    <w:abstractNumId w:val="2"/>
  </w:num>
  <w:num w:numId="21">
    <w:abstractNumId w:val="14"/>
  </w:num>
  <w:num w:numId="22">
    <w:abstractNumId w:val="19"/>
  </w:num>
  <w:num w:numId="23">
    <w:abstractNumId w:val="13"/>
  </w:num>
  <w:num w:numId="24">
    <w:abstractNumId w:val="9"/>
  </w:num>
  <w:num w:numId="25">
    <w:abstractNumId w:val="26"/>
  </w:num>
  <w:num w:numId="26">
    <w:abstractNumId w:val="21"/>
  </w:num>
  <w:num w:numId="2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2BB"/>
    <w:rsid w:val="0000180E"/>
    <w:rsid w:val="00031946"/>
    <w:rsid w:val="00033FCE"/>
    <w:rsid w:val="00034CC8"/>
    <w:rsid w:val="000366FB"/>
    <w:rsid w:val="00037D9A"/>
    <w:rsid w:val="0005645B"/>
    <w:rsid w:val="0007007B"/>
    <w:rsid w:val="000841A0"/>
    <w:rsid w:val="00090D3A"/>
    <w:rsid w:val="000C4B88"/>
    <w:rsid w:val="000D4981"/>
    <w:rsid w:val="000F4587"/>
    <w:rsid w:val="001019A9"/>
    <w:rsid w:val="001248F2"/>
    <w:rsid w:val="00135E00"/>
    <w:rsid w:val="00155856"/>
    <w:rsid w:val="00163889"/>
    <w:rsid w:val="001C6017"/>
    <w:rsid w:val="001E6093"/>
    <w:rsid w:val="00220A18"/>
    <w:rsid w:val="002228F6"/>
    <w:rsid w:val="00283316"/>
    <w:rsid w:val="00284347"/>
    <w:rsid w:val="002843B4"/>
    <w:rsid w:val="002B3895"/>
    <w:rsid w:val="002D216C"/>
    <w:rsid w:val="002E1EE3"/>
    <w:rsid w:val="002F6529"/>
    <w:rsid w:val="003100D2"/>
    <w:rsid w:val="00313CA3"/>
    <w:rsid w:val="003144D8"/>
    <w:rsid w:val="00326625"/>
    <w:rsid w:val="00345180"/>
    <w:rsid w:val="00361EC7"/>
    <w:rsid w:val="00375FC4"/>
    <w:rsid w:val="00380514"/>
    <w:rsid w:val="00384482"/>
    <w:rsid w:val="00385DD6"/>
    <w:rsid w:val="003A708F"/>
    <w:rsid w:val="003B750C"/>
    <w:rsid w:val="003C2930"/>
    <w:rsid w:val="003D133E"/>
    <w:rsid w:val="003D481B"/>
    <w:rsid w:val="003F4061"/>
    <w:rsid w:val="0040569A"/>
    <w:rsid w:val="00433DF5"/>
    <w:rsid w:val="0043640D"/>
    <w:rsid w:val="004427E1"/>
    <w:rsid w:val="004469A9"/>
    <w:rsid w:val="0047037E"/>
    <w:rsid w:val="00485150"/>
    <w:rsid w:val="004B53DA"/>
    <w:rsid w:val="004B7A5F"/>
    <w:rsid w:val="004E316C"/>
    <w:rsid w:val="00506D22"/>
    <w:rsid w:val="005119AE"/>
    <w:rsid w:val="005172BB"/>
    <w:rsid w:val="00557E74"/>
    <w:rsid w:val="0058518C"/>
    <w:rsid w:val="005A3886"/>
    <w:rsid w:val="005C4CCB"/>
    <w:rsid w:val="005D452E"/>
    <w:rsid w:val="005F59C2"/>
    <w:rsid w:val="006109F8"/>
    <w:rsid w:val="006178F5"/>
    <w:rsid w:val="00627977"/>
    <w:rsid w:val="006430CE"/>
    <w:rsid w:val="0066104B"/>
    <w:rsid w:val="00694B6C"/>
    <w:rsid w:val="006B71D4"/>
    <w:rsid w:val="006C0C3C"/>
    <w:rsid w:val="006E58F5"/>
    <w:rsid w:val="006F6EC0"/>
    <w:rsid w:val="007075F1"/>
    <w:rsid w:val="00720D71"/>
    <w:rsid w:val="0074376A"/>
    <w:rsid w:val="007506B7"/>
    <w:rsid w:val="0075354D"/>
    <w:rsid w:val="00753794"/>
    <w:rsid w:val="00785F82"/>
    <w:rsid w:val="0079615E"/>
    <w:rsid w:val="00796E3A"/>
    <w:rsid w:val="007A5178"/>
    <w:rsid w:val="007C6603"/>
    <w:rsid w:val="007D4928"/>
    <w:rsid w:val="007F367B"/>
    <w:rsid w:val="00802146"/>
    <w:rsid w:val="0082155B"/>
    <w:rsid w:val="00853176"/>
    <w:rsid w:val="008723EB"/>
    <w:rsid w:val="00880CD2"/>
    <w:rsid w:val="008C1CF8"/>
    <w:rsid w:val="008C365F"/>
    <w:rsid w:val="008E00F7"/>
    <w:rsid w:val="008F0552"/>
    <w:rsid w:val="008F36BB"/>
    <w:rsid w:val="00924D41"/>
    <w:rsid w:val="00925F02"/>
    <w:rsid w:val="0093506E"/>
    <w:rsid w:val="00955446"/>
    <w:rsid w:val="00983151"/>
    <w:rsid w:val="00985BB5"/>
    <w:rsid w:val="00A136D4"/>
    <w:rsid w:val="00A13938"/>
    <w:rsid w:val="00A34036"/>
    <w:rsid w:val="00A35BCC"/>
    <w:rsid w:val="00A4406F"/>
    <w:rsid w:val="00A452AB"/>
    <w:rsid w:val="00A50CF3"/>
    <w:rsid w:val="00A5234C"/>
    <w:rsid w:val="00A758E3"/>
    <w:rsid w:val="00A77B74"/>
    <w:rsid w:val="00AA0A8F"/>
    <w:rsid w:val="00AC5D2B"/>
    <w:rsid w:val="00B00B7C"/>
    <w:rsid w:val="00B00F7C"/>
    <w:rsid w:val="00B80F75"/>
    <w:rsid w:val="00B81A2A"/>
    <w:rsid w:val="00B87A95"/>
    <w:rsid w:val="00B95553"/>
    <w:rsid w:val="00B964EA"/>
    <w:rsid w:val="00BA7D33"/>
    <w:rsid w:val="00BC7D35"/>
    <w:rsid w:val="00C006FD"/>
    <w:rsid w:val="00C0615F"/>
    <w:rsid w:val="00C127FC"/>
    <w:rsid w:val="00C14F05"/>
    <w:rsid w:val="00C44734"/>
    <w:rsid w:val="00C83FD4"/>
    <w:rsid w:val="00CB1F7C"/>
    <w:rsid w:val="00CC1E61"/>
    <w:rsid w:val="00CD79E8"/>
    <w:rsid w:val="00CF321F"/>
    <w:rsid w:val="00D36D5D"/>
    <w:rsid w:val="00D46426"/>
    <w:rsid w:val="00D6625E"/>
    <w:rsid w:val="00D76F4C"/>
    <w:rsid w:val="00DA0297"/>
    <w:rsid w:val="00DB7516"/>
    <w:rsid w:val="00DD2664"/>
    <w:rsid w:val="00E022BB"/>
    <w:rsid w:val="00E07010"/>
    <w:rsid w:val="00E10F72"/>
    <w:rsid w:val="00E13108"/>
    <w:rsid w:val="00E44967"/>
    <w:rsid w:val="00E622F2"/>
    <w:rsid w:val="00E8029A"/>
    <w:rsid w:val="00E83492"/>
    <w:rsid w:val="00E9493F"/>
    <w:rsid w:val="00EA3A38"/>
    <w:rsid w:val="00EA64CF"/>
    <w:rsid w:val="00EB4068"/>
    <w:rsid w:val="00EB5AAD"/>
    <w:rsid w:val="00EF420C"/>
    <w:rsid w:val="00F03A7B"/>
    <w:rsid w:val="00F179A9"/>
    <w:rsid w:val="00F4208F"/>
    <w:rsid w:val="00F43290"/>
    <w:rsid w:val="00F70265"/>
    <w:rsid w:val="00FA695C"/>
    <w:rsid w:val="00FB5BA2"/>
    <w:rsid w:val="00FE14B6"/>
    <w:rsid w:val="00FE3D52"/>
    <w:rsid w:val="35386277"/>
    <w:rsid w:val="56009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F3B273"/>
  <w15:chartTrackingRefBased/>
  <w15:docId w15:val="{E2B82FCC-FD0B-4D61-8818-500F5F02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E022BB"/>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22B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022BB"/>
    <w:rPr>
      <w:rFonts w:ascii="Times New Roman" w:eastAsia="Times New Roman" w:hAnsi="Times New Roman" w:cs="Times New Roman"/>
      <w:sz w:val="24"/>
      <w:szCs w:val="24"/>
    </w:rPr>
  </w:style>
  <w:style w:type="paragraph" w:styleId="Footer">
    <w:name w:val="footer"/>
    <w:basedOn w:val="Normal"/>
    <w:link w:val="FooterChar"/>
    <w:uiPriority w:val="99"/>
    <w:rsid w:val="00E022B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022BB"/>
    <w:rPr>
      <w:rFonts w:ascii="Times New Roman" w:eastAsia="Times New Roman" w:hAnsi="Times New Roman" w:cs="Times New Roman"/>
      <w:sz w:val="24"/>
      <w:szCs w:val="24"/>
    </w:rPr>
  </w:style>
  <w:style w:type="paragraph" w:styleId="ListParagraph">
    <w:name w:val="List Paragraph"/>
    <w:basedOn w:val="Normal"/>
    <w:uiPriority w:val="34"/>
    <w:qFormat/>
    <w:rsid w:val="00E022BB"/>
    <w:pPr>
      <w:spacing w:after="0" w:line="240" w:lineRule="auto"/>
      <w:ind w:left="720"/>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E022BB"/>
    <w:rPr>
      <w:rFonts w:ascii="Times New Roman" w:eastAsia="Times New Roman" w:hAnsi="Times New Roman" w:cs="Times New Roman"/>
      <w:b/>
      <w:bCs/>
      <w:sz w:val="24"/>
      <w:szCs w:val="24"/>
    </w:rPr>
  </w:style>
  <w:style w:type="paragraph" w:styleId="BodyText2">
    <w:name w:val="Body Text 2"/>
    <w:basedOn w:val="Normal"/>
    <w:link w:val="BodyText2Char"/>
    <w:rsid w:val="00E022BB"/>
    <w:pPr>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022BB"/>
    <w:rPr>
      <w:rFonts w:ascii="Times New Roman" w:eastAsia="Times New Roman" w:hAnsi="Times New Roman" w:cs="Times New Roman"/>
      <w:sz w:val="24"/>
      <w:szCs w:val="20"/>
      <w:lang w:eastAsia="en-GB"/>
    </w:rPr>
  </w:style>
  <w:style w:type="paragraph" w:styleId="TOCHeading">
    <w:name w:val="TOC Heading"/>
    <w:basedOn w:val="Heading1"/>
    <w:next w:val="Normal"/>
    <w:uiPriority w:val="39"/>
    <w:unhideWhenUsed/>
    <w:qFormat/>
    <w:rsid w:val="00785F82"/>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785F82"/>
    <w:pPr>
      <w:spacing w:after="100"/>
    </w:pPr>
  </w:style>
  <w:style w:type="character" w:styleId="Hyperlink">
    <w:name w:val="Hyperlink"/>
    <w:basedOn w:val="DefaultParagraphFont"/>
    <w:uiPriority w:val="99"/>
    <w:unhideWhenUsed/>
    <w:rsid w:val="00785F82"/>
    <w:rPr>
      <w:color w:val="0563C1" w:themeColor="hyperlink"/>
      <w:u w:val="single"/>
    </w:rPr>
  </w:style>
  <w:style w:type="paragraph" w:styleId="NoSpacing">
    <w:name w:val="No Spacing"/>
    <w:uiPriority w:val="1"/>
    <w:qFormat/>
    <w:rsid w:val="002E1EE3"/>
    <w:pPr>
      <w:spacing w:after="0" w:line="240" w:lineRule="auto"/>
    </w:pPr>
  </w:style>
  <w:style w:type="paragraph" w:customStyle="1" w:styleId="FPHeading1">
    <w:name w:val="F&amp;P Heading 1"/>
    <w:basedOn w:val="Heading1"/>
    <w:link w:val="FPHeading1Char"/>
    <w:qFormat/>
    <w:rsid w:val="004427E1"/>
    <w:rPr>
      <w:rFonts w:ascii="DINOT" w:hAnsi="DINOT"/>
      <w:color w:val="2E74B5" w:themeColor="accent1" w:themeShade="BF"/>
      <w:sz w:val="44"/>
      <w:szCs w:val="44"/>
    </w:rPr>
  </w:style>
  <w:style w:type="character" w:customStyle="1" w:styleId="FPHeading1Char">
    <w:name w:val="F&amp;P Heading 1 Char"/>
    <w:basedOn w:val="Heading1Char"/>
    <w:link w:val="FPHeading1"/>
    <w:rsid w:val="004427E1"/>
    <w:rPr>
      <w:rFonts w:ascii="DINOT" w:eastAsia="Times New Roman" w:hAnsi="DINOT" w:cs="Times New Roman"/>
      <w:b/>
      <w:bCs/>
      <w:color w:val="2E74B5" w:themeColor="accent1" w:themeShade="BF"/>
      <w:sz w:val="44"/>
      <w:szCs w:val="44"/>
    </w:rPr>
  </w:style>
  <w:style w:type="paragraph" w:styleId="NormalWeb">
    <w:name w:val="Normal (Web)"/>
    <w:basedOn w:val="Normal"/>
    <w:uiPriority w:val="99"/>
    <w:unhideWhenUsed/>
    <w:rsid w:val="001248F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284347"/>
    <w:rPr>
      <w:sz w:val="16"/>
      <w:szCs w:val="16"/>
    </w:rPr>
  </w:style>
  <w:style w:type="paragraph" w:styleId="CommentText">
    <w:name w:val="annotation text"/>
    <w:basedOn w:val="Normal"/>
    <w:link w:val="CommentTextChar"/>
    <w:uiPriority w:val="99"/>
    <w:semiHidden/>
    <w:unhideWhenUsed/>
    <w:rsid w:val="00284347"/>
    <w:pPr>
      <w:spacing w:line="240" w:lineRule="auto"/>
    </w:pPr>
    <w:rPr>
      <w:sz w:val="20"/>
      <w:szCs w:val="20"/>
    </w:rPr>
  </w:style>
  <w:style w:type="character" w:customStyle="1" w:styleId="CommentTextChar">
    <w:name w:val="Comment Text Char"/>
    <w:basedOn w:val="DefaultParagraphFont"/>
    <w:link w:val="CommentText"/>
    <w:uiPriority w:val="99"/>
    <w:semiHidden/>
    <w:rsid w:val="00284347"/>
    <w:rPr>
      <w:sz w:val="20"/>
      <w:szCs w:val="20"/>
    </w:rPr>
  </w:style>
  <w:style w:type="paragraph" w:styleId="CommentSubject">
    <w:name w:val="annotation subject"/>
    <w:basedOn w:val="CommentText"/>
    <w:next w:val="CommentText"/>
    <w:link w:val="CommentSubjectChar"/>
    <w:uiPriority w:val="99"/>
    <w:semiHidden/>
    <w:unhideWhenUsed/>
    <w:rsid w:val="00284347"/>
    <w:rPr>
      <w:b/>
      <w:bCs/>
    </w:rPr>
  </w:style>
  <w:style w:type="character" w:customStyle="1" w:styleId="CommentSubjectChar">
    <w:name w:val="Comment Subject Char"/>
    <w:basedOn w:val="CommentTextChar"/>
    <w:link w:val="CommentSubject"/>
    <w:uiPriority w:val="99"/>
    <w:semiHidden/>
    <w:rsid w:val="00284347"/>
    <w:rPr>
      <w:b/>
      <w:bCs/>
      <w:sz w:val="20"/>
      <w:szCs w:val="20"/>
    </w:rPr>
  </w:style>
  <w:style w:type="paragraph" w:styleId="BalloonText">
    <w:name w:val="Balloon Text"/>
    <w:basedOn w:val="Normal"/>
    <w:link w:val="BalloonTextChar"/>
    <w:uiPriority w:val="99"/>
    <w:semiHidden/>
    <w:unhideWhenUsed/>
    <w:rsid w:val="00284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347"/>
    <w:rPr>
      <w:rFonts w:ascii="Segoe UI" w:hAnsi="Segoe UI" w:cs="Segoe UI"/>
      <w:sz w:val="18"/>
      <w:szCs w:val="18"/>
    </w:rPr>
  </w:style>
  <w:style w:type="character" w:styleId="UnresolvedMention">
    <w:name w:val="Unresolved Mention"/>
    <w:basedOn w:val="DefaultParagraphFont"/>
    <w:uiPriority w:val="99"/>
    <w:semiHidden/>
    <w:unhideWhenUsed/>
    <w:rsid w:val="005F5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FF8A46347D4845828519462D96EE34" ma:contentTypeVersion="6" ma:contentTypeDescription="Create a new document." ma:contentTypeScope="" ma:versionID="f6134f50287a16b06eaa85e456fb6f33">
  <xsd:schema xmlns:xsd="http://www.w3.org/2001/XMLSchema" xmlns:xs="http://www.w3.org/2001/XMLSchema" xmlns:p="http://schemas.microsoft.com/office/2006/metadata/properties" xmlns:ns2="1f9fc37b-35bd-4ae1-a038-4cb9f697f981" xmlns:ns3="3c44c249-2545-432b-b372-ffedc4c4890f" targetNamespace="http://schemas.microsoft.com/office/2006/metadata/properties" ma:root="true" ma:fieldsID="3e54b9743e81b84b07eeb725587ca66a" ns2:_="" ns3:_="">
    <xsd:import namespace="1f9fc37b-35bd-4ae1-a038-4cb9f697f981"/>
    <xsd:import namespace="3c44c249-2545-432b-b372-ffedc4c489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fc37b-35bd-4ae1-a038-4cb9f697f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44c249-2545-432b-b372-ffedc4c489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03CF8-60BA-4809-A4DF-0F62B8AAC65D}">
  <ds:schemaRefs>
    <ds:schemaRef ds:uri="http://schemas.microsoft.com/sharepoint/v3/contenttype/forms"/>
  </ds:schemaRefs>
</ds:datastoreItem>
</file>

<file path=customXml/itemProps2.xml><?xml version="1.0" encoding="utf-8"?>
<ds:datastoreItem xmlns:ds="http://schemas.openxmlformats.org/officeDocument/2006/customXml" ds:itemID="{9AA16B3C-3415-41B8-9282-0FF6BBF44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fc37b-35bd-4ae1-a038-4cb9f697f981"/>
    <ds:schemaRef ds:uri="3c44c249-2545-432b-b372-ffedc4c48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BBBBA7-8864-40C3-AFAC-C010BB9A038E}">
  <ds:schemaRefs>
    <ds:schemaRef ds:uri="http://schemas.microsoft.com/office/infopath/2007/PartnerControls"/>
    <ds:schemaRef ds:uri="http://schemas.openxmlformats.org/package/2006/metadata/core-properties"/>
    <ds:schemaRef ds:uri="3c44c249-2545-432b-b372-ffedc4c4890f"/>
    <ds:schemaRef ds:uri="http://purl.org/dc/dcmitype/"/>
    <ds:schemaRef ds:uri="http://schemas.microsoft.com/office/2006/metadata/properties"/>
    <ds:schemaRef ds:uri="http://www.w3.org/XML/1998/namespace"/>
    <ds:schemaRef ds:uri="http://purl.org/dc/elements/1.1/"/>
    <ds:schemaRef ds:uri="http://schemas.microsoft.com/office/2006/documentManagement/types"/>
    <ds:schemaRef ds:uri="1f9fc37b-35bd-4ae1-a038-4cb9f697f981"/>
    <ds:schemaRef ds:uri="http://purl.org/dc/terms/"/>
  </ds:schemaRefs>
</ds:datastoreItem>
</file>

<file path=customXml/itemProps4.xml><?xml version="1.0" encoding="utf-8"?>
<ds:datastoreItem xmlns:ds="http://schemas.openxmlformats.org/officeDocument/2006/customXml" ds:itemID="{DF5AEDE4-F3A2-4CB7-9CB3-BBEE6798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5269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Obee</dc:creator>
  <cp:keywords/>
  <dc:description/>
  <cp:lastModifiedBy>Alex Sexton</cp:lastModifiedBy>
  <cp:revision>2</cp:revision>
  <cp:lastPrinted>2013-10-09T10:31:00Z</cp:lastPrinted>
  <dcterms:created xsi:type="dcterms:W3CDTF">2020-03-22T19:01:00Z</dcterms:created>
  <dcterms:modified xsi:type="dcterms:W3CDTF">2020-03-22T19:01:00Z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0x01010045FF8A46347D4845828519462D96EE34</vt:lpwstr>
  </property>
  <property fmtid="{D5CDD505-2E9C-101B-9397-08002B2CF9AE}" pid="3" name="IsMyDocuments">
    <vt:bool>true</vt:bool>
  </property>
</Properties>
</file>